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A1" w:rsidRDefault="00876CA1" w:rsidP="00876CA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876CA1">
        <w:rPr>
          <w:b/>
          <w:sz w:val="32"/>
          <w:szCs w:val="32"/>
        </w:rPr>
        <w:t>Подростковый стресс. Как его снять</w:t>
      </w:r>
    </w:p>
    <w:p w:rsidR="00876CA1" w:rsidRPr="00876CA1" w:rsidRDefault="00876CA1" w:rsidP="00876CA1">
      <w:pPr>
        <w:spacing w:after="0"/>
        <w:rPr>
          <w:b/>
          <w:sz w:val="32"/>
          <w:szCs w:val="32"/>
        </w:rPr>
      </w:pPr>
    </w:p>
    <w:p w:rsidR="00876CA1" w:rsidRDefault="00876CA1" w:rsidP="00876CA1">
      <w:pPr>
        <w:spacing w:after="0"/>
      </w:pPr>
      <w:r>
        <w:t>Дети обычно кажутся менее подверженными стрессу, чем взрослые. Но дети реагируют на стресс явными эмоциональными и поведенческими проблемами. Частые слезы, отстраненность, необъяснимая агрессия являются весьма распространенными признаками стресса. Насторожить родителей должны и другие симптомы, появление которых свидетельствует о тяжелой травме, нанесенной ребенку, и о том, что он переживает стрессовую ситуацию.</w:t>
      </w:r>
    </w:p>
    <w:p w:rsidR="00876CA1" w:rsidRDefault="00876CA1" w:rsidP="00876CA1">
      <w:pPr>
        <w:spacing w:after="0"/>
      </w:pPr>
    </w:p>
    <w:p w:rsidR="00876CA1" w:rsidRPr="00876CA1" w:rsidRDefault="00876CA1" w:rsidP="00876CA1">
      <w:pPr>
        <w:spacing w:after="0"/>
        <w:rPr>
          <w:b/>
          <w:sz w:val="24"/>
          <w:szCs w:val="24"/>
        </w:rPr>
      </w:pPr>
      <w:r w:rsidRPr="00876CA1">
        <w:rPr>
          <w:b/>
          <w:sz w:val="24"/>
          <w:szCs w:val="24"/>
        </w:rPr>
        <w:t>Признаки стресса у детей и подростков</w:t>
      </w:r>
    </w:p>
    <w:p w:rsidR="00876CA1" w:rsidRDefault="00876CA1" w:rsidP="00876CA1">
      <w:pPr>
        <w:spacing w:after="0"/>
      </w:pPr>
    </w:p>
    <w:p w:rsidR="00876CA1" w:rsidRPr="00876CA1" w:rsidRDefault="00876CA1" w:rsidP="00876CA1">
      <w:pPr>
        <w:spacing w:after="0"/>
        <w:rPr>
          <w:b/>
        </w:rPr>
      </w:pPr>
      <w:r w:rsidRPr="00876CA1">
        <w:rPr>
          <w:b/>
        </w:rPr>
        <w:t>Физические признаки:</w:t>
      </w:r>
    </w:p>
    <w:p w:rsidR="00876CA1" w:rsidRDefault="00876CA1" w:rsidP="00876CA1">
      <w:pPr>
        <w:spacing w:after="0"/>
      </w:pPr>
      <w:r>
        <w:t>нарушение сна, бессонница, лунатизм, избыточный сон;</w:t>
      </w:r>
    </w:p>
    <w:p w:rsidR="00876CA1" w:rsidRDefault="00876CA1" w:rsidP="00876CA1">
      <w:pPr>
        <w:spacing w:after="0"/>
      </w:pPr>
      <w:r>
        <w:t>проблемы с едой или весом (избыточный или недостаточный);</w:t>
      </w:r>
    </w:p>
    <w:p w:rsidR="00876CA1" w:rsidRDefault="00876CA1" w:rsidP="00876CA1">
      <w:pPr>
        <w:spacing w:after="0"/>
      </w:pPr>
      <w:r>
        <w:t>частый плач без повода;</w:t>
      </w:r>
    </w:p>
    <w:p w:rsidR="00876CA1" w:rsidRDefault="00876CA1" w:rsidP="00876CA1">
      <w:pPr>
        <w:spacing w:after="0"/>
      </w:pPr>
      <w:r>
        <w:t>скрип зубами во сне или наяву;</w:t>
      </w:r>
    </w:p>
    <w:p w:rsidR="00876CA1" w:rsidRDefault="00876CA1" w:rsidP="00876CA1">
      <w:pPr>
        <w:spacing w:after="0"/>
      </w:pPr>
      <w:r>
        <w:t>частые травмы, чрезмерная неловкость;</w:t>
      </w:r>
    </w:p>
    <w:p w:rsidR="00876CA1" w:rsidRDefault="00876CA1" w:rsidP="00876CA1">
      <w:pPr>
        <w:spacing w:after="0"/>
      </w:pPr>
      <w:r>
        <w:t>безразличие или усталость;</w:t>
      </w:r>
    </w:p>
    <w:p w:rsidR="00876CA1" w:rsidRDefault="00876CA1" w:rsidP="00876CA1">
      <w:pPr>
        <w:spacing w:after="0"/>
      </w:pPr>
      <w:r>
        <w:t>нервные тики – подергивание век, привычка грызть ногти, непроизвольное подмигивание и т.д.;</w:t>
      </w:r>
    </w:p>
    <w:p w:rsidR="00876CA1" w:rsidRDefault="00876CA1" w:rsidP="00876CA1">
      <w:pPr>
        <w:spacing w:after="0"/>
      </w:pPr>
      <w:r>
        <w:t>мочеиспускание в постель (особенно у старших детей);</w:t>
      </w:r>
    </w:p>
    <w:p w:rsidR="00876CA1" w:rsidRDefault="00876CA1" w:rsidP="00876CA1">
      <w:pPr>
        <w:spacing w:after="0"/>
      </w:pPr>
      <w:r>
        <w:t>ночные кошмары;</w:t>
      </w:r>
    </w:p>
    <w:p w:rsidR="00876CA1" w:rsidRDefault="00876CA1" w:rsidP="00876CA1">
      <w:pPr>
        <w:spacing w:after="0"/>
      </w:pPr>
      <w:r>
        <w:t>нечеткая дикция, заикание;</w:t>
      </w:r>
    </w:p>
    <w:p w:rsidR="00876CA1" w:rsidRDefault="00876CA1" w:rsidP="00876CA1">
      <w:pPr>
        <w:spacing w:after="0"/>
      </w:pPr>
      <w:r>
        <w:t>трудности с концентрацией внимания, быстрая утомляемость.</w:t>
      </w:r>
    </w:p>
    <w:p w:rsidR="00876CA1" w:rsidRDefault="00876CA1" w:rsidP="00876CA1">
      <w:pPr>
        <w:spacing w:after="0"/>
      </w:pPr>
    </w:p>
    <w:p w:rsidR="00876CA1" w:rsidRPr="00876CA1" w:rsidRDefault="00876CA1" w:rsidP="00876CA1">
      <w:pPr>
        <w:spacing w:after="0"/>
        <w:rPr>
          <w:b/>
        </w:rPr>
      </w:pPr>
      <w:r w:rsidRPr="00876CA1">
        <w:rPr>
          <w:b/>
        </w:rPr>
        <w:t>Поведенческие признаки:</w:t>
      </w:r>
    </w:p>
    <w:p w:rsidR="00876CA1" w:rsidRDefault="00876CA1" w:rsidP="00876CA1">
      <w:pPr>
        <w:spacing w:after="0"/>
      </w:pPr>
      <w:r>
        <w:t>возврат к поведению более раннего возраста;</w:t>
      </w:r>
    </w:p>
    <w:p w:rsidR="00876CA1" w:rsidRDefault="00876CA1" w:rsidP="00876CA1">
      <w:pPr>
        <w:spacing w:after="0"/>
      </w:pPr>
      <w:r>
        <w:t>неуспеваемость в школе – особенно при хорошей успеваемости прежде;</w:t>
      </w:r>
    </w:p>
    <w:p w:rsidR="00876CA1" w:rsidRDefault="00876CA1" w:rsidP="00876CA1">
      <w:pPr>
        <w:spacing w:after="0"/>
      </w:pPr>
      <w:r>
        <w:t>жестокое отношение к животным или к людям;</w:t>
      </w:r>
    </w:p>
    <w:p w:rsidR="00876CA1" w:rsidRDefault="00876CA1" w:rsidP="00876CA1">
      <w:pPr>
        <w:spacing w:after="0"/>
      </w:pPr>
      <w:r>
        <w:t>воровство;</w:t>
      </w:r>
    </w:p>
    <w:p w:rsidR="00876CA1" w:rsidRDefault="00876CA1" w:rsidP="00876CA1">
      <w:pPr>
        <w:spacing w:after="0"/>
      </w:pPr>
      <w:r>
        <w:t>побеги из дома;</w:t>
      </w:r>
    </w:p>
    <w:p w:rsidR="00876CA1" w:rsidRDefault="00876CA1" w:rsidP="00876CA1">
      <w:pPr>
        <w:spacing w:after="0"/>
      </w:pPr>
      <w:r>
        <w:t>беспричинное ломание вещей, вандализм;</w:t>
      </w:r>
    </w:p>
    <w:p w:rsidR="00876CA1" w:rsidRDefault="00876CA1" w:rsidP="00876CA1">
      <w:pPr>
        <w:spacing w:after="0"/>
      </w:pPr>
      <w:r>
        <w:t>ложь постоянная, по мелочам, беспричинная;</w:t>
      </w:r>
    </w:p>
    <w:p w:rsidR="00876CA1" w:rsidRDefault="00876CA1" w:rsidP="00876CA1">
      <w:pPr>
        <w:spacing w:after="0"/>
      </w:pPr>
      <w:r>
        <w:t>вспышки ярости;</w:t>
      </w:r>
    </w:p>
    <w:p w:rsidR="00876CA1" w:rsidRDefault="00876CA1" w:rsidP="00876CA1">
      <w:pPr>
        <w:spacing w:after="0"/>
      </w:pPr>
      <w:r>
        <w:t>чрезмерная мечтательность;</w:t>
      </w:r>
    </w:p>
    <w:p w:rsidR="00876CA1" w:rsidRDefault="00876CA1" w:rsidP="00876CA1">
      <w:pPr>
        <w:spacing w:after="0"/>
      </w:pPr>
      <w:r>
        <w:t>стремление делать все абсолютно правильно;</w:t>
      </w:r>
    </w:p>
    <w:p w:rsidR="00876CA1" w:rsidRDefault="00876CA1" w:rsidP="00876CA1">
      <w:pPr>
        <w:spacing w:after="0"/>
      </w:pPr>
      <w:r>
        <w:t>употребление наркотиков.</w:t>
      </w:r>
    </w:p>
    <w:p w:rsidR="00876CA1" w:rsidRDefault="00876CA1" w:rsidP="00876CA1">
      <w:pPr>
        <w:spacing w:after="0"/>
      </w:pPr>
    </w:p>
    <w:p w:rsidR="00876CA1" w:rsidRPr="00876CA1" w:rsidRDefault="00876CA1" w:rsidP="00876CA1">
      <w:pPr>
        <w:spacing w:after="0"/>
        <w:rPr>
          <w:b/>
        </w:rPr>
      </w:pPr>
      <w:r w:rsidRPr="00876CA1">
        <w:rPr>
          <w:b/>
        </w:rPr>
        <w:t>Симптомы:</w:t>
      </w:r>
    </w:p>
    <w:p w:rsidR="00876CA1" w:rsidRDefault="00876CA1" w:rsidP="00876CA1">
      <w:pPr>
        <w:spacing w:after="0"/>
      </w:pPr>
      <w:r>
        <w:t>чувство безнадежности;</w:t>
      </w:r>
    </w:p>
    <w:p w:rsidR="00876CA1" w:rsidRDefault="00876CA1" w:rsidP="00876CA1">
      <w:pPr>
        <w:spacing w:after="0"/>
      </w:pPr>
      <w:r>
        <w:t>отношение к себе как к глупому или неспособному;</w:t>
      </w:r>
    </w:p>
    <w:p w:rsidR="00876CA1" w:rsidRDefault="00876CA1" w:rsidP="00876CA1">
      <w:pPr>
        <w:spacing w:after="0"/>
      </w:pPr>
      <w:r>
        <w:t>заявления типа «я хочу умереть», или «я жалею, что родился»;</w:t>
      </w:r>
    </w:p>
    <w:p w:rsidR="00876CA1" w:rsidRDefault="00876CA1" w:rsidP="00876CA1">
      <w:pPr>
        <w:spacing w:after="0"/>
      </w:pPr>
      <w:r>
        <w:t>излишние страхи;</w:t>
      </w:r>
    </w:p>
    <w:p w:rsidR="00876CA1" w:rsidRDefault="00876CA1" w:rsidP="00876CA1">
      <w:pPr>
        <w:spacing w:after="0"/>
      </w:pPr>
      <w:r>
        <w:t>потеря друзей;</w:t>
      </w:r>
    </w:p>
    <w:p w:rsidR="00876CA1" w:rsidRDefault="00876CA1" w:rsidP="00876CA1">
      <w:pPr>
        <w:spacing w:after="0"/>
      </w:pPr>
      <w:r>
        <w:t>другие дети избегают вашего ребенка или относятся к нему как к отверженному;</w:t>
      </w:r>
    </w:p>
    <w:p w:rsidR="00876CA1" w:rsidRDefault="00876CA1" w:rsidP="00876CA1">
      <w:pPr>
        <w:spacing w:after="0"/>
      </w:pPr>
      <w:r>
        <w:t>неучастие в коллективных делах.</w:t>
      </w:r>
    </w:p>
    <w:p w:rsidR="00876CA1" w:rsidRDefault="00876CA1" w:rsidP="00876CA1">
      <w:pPr>
        <w:spacing w:after="0"/>
      </w:pPr>
      <w:r>
        <w:t>Подросток может адекватно воспринимать многие взрослые проблемы, но он еще недостаточно взрослый, чтобы самому справляться со стрессом, а помощь родителей он отвергает, так как она кажется ему унизительной, свидетельствующей о его незрелости.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Помочь преодолеть ему стрессовую ситуацию, ненавязчиво, тактично, незаметно руководя его поступками и управляя эмоциями, можно с помощью нескольких приемов.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Когда подросток вам что-то рассказывает, обязательно дайте ему понять, что слушаете, — невнимание, настоящее или кажущееся, способно сильно ранить его, вызвать дополнительный стресс.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Ваш тон в разговоре с подростком не должен быть насмешливым, всезнающим подростка всегда раздражает само упоминание о том, что у вас больше опыта. Всегда воспринимайте всерьез все его замечания, предложения, не высказывайте пренебрежения.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Заметив, что ваш ребенок испытывает стресс, — постарайтесь вызвать его на разговор. Возможно, он сам хочет поделиться своими проблемами, но не позволяет самолюбие.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Старайтесь хвалить подростка как можно чаще. Отыскивайте малейший повод, чтобы выразить свое одобрение, — это очень важно для повышения его самооценки. Сознание того, что вы им гордитесь, довольны, поможет ему быстрее справиться со стрессом.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Если результат труда не соответствует вашим ожиданиям, все равно похвалите его за усилия. Пусть он знает, что вы любите его в любом случае – будет он совершенством во всех отношениях или нет.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Делая замечания подростку, осуждайте его поступок, а ни в коем случае его самого. Ваши замечания не должны нести в себе негативизм, отрицательное отношение к нему, это его ранит. Нужно просто устыдить или заставить понять, что он был не прав.</w:t>
      </w:r>
    </w:p>
    <w:p w:rsidR="00876CA1" w:rsidRDefault="00876CA1" w:rsidP="00876C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876CA1" w:rsidRPr="00876CA1" w:rsidRDefault="00876CA1" w:rsidP="00876C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876CA1">
        <w:rPr>
          <w:b/>
          <w:sz w:val="28"/>
          <w:szCs w:val="28"/>
        </w:rPr>
        <w:t>Профилактика стресса у детей</w:t>
      </w:r>
    </w:p>
    <w:p w:rsidR="00876CA1" w:rsidRDefault="00876CA1" w:rsidP="00876CA1">
      <w:pPr>
        <w:spacing w:after="0"/>
      </w:pPr>
      <w:r>
        <w:t>Правильный отдых и соблюдение режима сна помогут повысить адаптационные возможности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Не только ребенку, но и любому человеку нужно спать столько часов, сколько требуется организму. При этом ночной сон должен быть непрерывным.</w:t>
      </w:r>
    </w:p>
    <w:p w:rsidR="00876CA1" w:rsidRDefault="00876CA1" w:rsidP="00876CA1">
      <w:pPr>
        <w:spacing w:after="0"/>
      </w:pPr>
      <w:r>
        <w:t>Чем младше ребенок, тем продолжительнее его ночной сон и также существует потребность в дневном сне.</w:t>
      </w:r>
    </w:p>
    <w:p w:rsidR="00876CA1" w:rsidRDefault="00876CA1" w:rsidP="00876CA1">
      <w:pPr>
        <w:spacing w:after="0"/>
      </w:pPr>
    </w:p>
    <w:p w:rsidR="00876CA1" w:rsidRPr="00876CA1" w:rsidRDefault="00876CA1" w:rsidP="00876CA1">
      <w:pPr>
        <w:spacing w:after="0"/>
        <w:rPr>
          <w:b/>
        </w:rPr>
      </w:pPr>
      <w:r w:rsidRPr="00876CA1">
        <w:rPr>
          <w:b/>
        </w:rPr>
        <w:t>Гигиена сна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Ложиться спать и вставать в одно и то же время.</w:t>
      </w:r>
    </w:p>
    <w:p w:rsidR="00876CA1" w:rsidRDefault="00876CA1" w:rsidP="00876CA1">
      <w:pPr>
        <w:spacing w:after="0"/>
      </w:pPr>
      <w:r>
        <w:t>Избегать отхода ко сну в рассерженном состоянии или слишком рано.</w:t>
      </w:r>
    </w:p>
    <w:p w:rsidR="00876CA1" w:rsidRDefault="00876CA1" w:rsidP="00876CA1">
      <w:pPr>
        <w:spacing w:after="0"/>
      </w:pPr>
      <w:r>
        <w:t>Использование водных процедур перед сном - прохладный душ (небольшое охлаждение тела является одним из элементов физиологии засыпания). В некоторых случаях можно применять теплый душ (комфортной температуры) до ощущения легкого мышечного расслабления. Использование контрастных водных процедур, излишне горячих или холодных ванн не рекомендуется.</w:t>
      </w:r>
    </w:p>
    <w:p w:rsidR="00876CA1" w:rsidRDefault="00876CA1" w:rsidP="00876CA1">
      <w:pPr>
        <w:spacing w:after="0"/>
      </w:pPr>
      <w:r>
        <w:t>Использование кровати только для сна, а не для чтения, игр.</w:t>
      </w:r>
    </w:p>
    <w:p w:rsidR="00876CA1" w:rsidRDefault="00876CA1" w:rsidP="00876CA1">
      <w:pPr>
        <w:spacing w:after="0"/>
      </w:pPr>
      <w:r>
        <w:t>Умеренный прием пищи вечером, исключающий переедание.</w:t>
      </w:r>
    </w:p>
    <w:p w:rsidR="00876CA1" w:rsidRDefault="00876CA1" w:rsidP="00876CA1">
      <w:pPr>
        <w:spacing w:after="0"/>
      </w:pPr>
      <w:r>
        <w:t>Ограничение игры в компьютерные игры вечером /на ночь, так как они обладают возбуждающим действием.</w:t>
      </w:r>
    </w:p>
    <w:p w:rsidR="00876CA1" w:rsidRDefault="00876CA1" w:rsidP="00876CA1">
      <w:pPr>
        <w:spacing w:after="0"/>
      </w:pPr>
      <w:r>
        <w:t>Уменьшение стрессовых ситуаций, умственной нагрузки, особенно в вечернее время.</w:t>
      </w:r>
    </w:p>
    <w:p w:rsidR="00876CA1" w:rsidRDefault="00876CA1" w:rsidP="00876CA1">
      <w:pPr>
        <w:spacing w:after="0"/>
      </w:pPr>
      <w:r>
        <w:t xml:space="preserve">Регулярные занятия физическими упражнениями в утреннее или дневное </w:t>
      </w:r>
      <w:proofErr w:type="gramStart"/>
      <w:r>
        <w:t>время</w:t>
      </w:r>
      <w:proofErr w:type="gramEnd"/>
      <w:r>
        <w:t xml:space="preserve"> или физическая нагрузка вечером, но не позднее, чем за 3 часа до сна.</w:t>
      </w:r>
    </w:p>
    <w:p w:rsidR="00876CA1" w:rsidRDefault="00876CA1" w:rsidP="00876CA1">
      <w:pPr>
        <w:spacing w:after="0"/>
      </w:pPr>
    </w:p>
    <w:p w:rsidR="00876CA1" w:rsidRPr="00876CA1" w:rsidRDefault="00876CA1" w:rsidP="00876CA1">
      <w:pPr>
        <w:spacing w:after="0"/>
        <w:rPr>
          <w:b/>
        </w:rPr>
      </w:pPr>
      <w:r w:rsidRPr="00876CA1">
        <w:rPr>
          <w:b/>
        </w:rPr>
        <w:lastRenderedPageBreak/>
        <w:t>Регулярная физическая активность поможет повысить стрессоустойчивость</w:t>
      </w:r>
    </w:p>
    <w:p w:rsidR="00876CA1" w:rsidRDefault="00876CA1" w:rsidP="00876CA1">
      <w:pPr>
        <w:spacing w:after="0"/>
      </w:pPr>
      <w:r>
        <w:t>Регулярная физическая активность позволяет снять напряжение и повысить выносливость организма к воздействию различных стрессов.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>Рекомендуется физическая активность в виде интервальных тренировок (циклические смены умеренной и интенсивной нагрузки в течение 30-40 мин.) с</w:t>
      </w:r>
      <w:r>
        <w:t xml:space="preserve"> частотой 3-7 дней в </w:t>
      </w:r>
      <w:proofErr w:type="gramStart"/>
      <w:r>
        <w:t xml:space="preserve">неделю </w:t>
      </w:r>
      <w:r>
        <w:t>.</w:t>
      </w:r>
      <w:proofErr w:type="gramEnd"/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 xml:space="preserve">Это могут быть ходьба, бег, велосипедные или лыжные прогулки по пересеченной местности, групповые игры, борьба, теннис, тренировки в плавательном бассейне, ритмичные танцы, </w:t>
      </w:r>
      <w:proofErr w:type="spellStart"/>
      <w:r>
        <w:t>аквааэробика</w:t>
      </w:r>
      <w:proofErr w:type="spellEnd"/>
      <w:r>
        <w:t xml:space="preserve"> и другие виды фитнеса.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 xml:space="preserve"> </w:t>
      </w:r>
    </w:p>
    <w:p w:rsidR="00876CA1" w:rsidRDefault="00876CA1" w:rsidP="00876CA1">
      <w:pPr>
        <w:spacing w:after="0"/>
      </w:pPr>
    </w:p>
    <w:p w:rsidR="00876CA1" w:rsidRDefault="00876CA1" w:rsidP="00876CA1">
      <w:pPr>
        <w:spacing w:after="0"/>
      </w:pPr>
      <w:r>
        <w:t xml:space="preserve">По материалам: </w:t>
      </w:r>
      <w:proofErr w:type="spellStart"/>
      <w:r>
        <w:t>Амиргамзаева</w:t>
      </w:r>
      <w:proofErr w:type="spellEnd"/>
      <w:r>
        <w:t xml:space="preserve"> О., </w:t>
      </w:r>
      <w:proofErr w:type="spellStart"/>
      <w:r>
        <w:t>Ахмадеева</w:t>
      </w:r>
      <w:proofErr w:type="spellEnd"/>
      <w:r>
        <w:t xml:space="preserve"> Н., Усова Ю. Стресс: как его победить. – М., 2001.</w:t>
      </w:r>
    </w:p>
    <w:p w:rsidR="00876CA1" w:rsidRDefault="00D13CE9" w:rsidP="00D13CE9">
      <w:pPr>
        <w:spacing w:after="0"/>
      </w:pPr>
      <w:r>
        <w:t xml:space="preserve">Источники: </w:t>
      </w:r>
      <w:r>
        <w:t>https://podrostok.68edu.ru/?p=833</w:t>
      </w:r>
    </w:p>
    <w:p w:rsidR="00876CA1" w:rsidRDefault="00876CA1" w:rsidP="00876CA1">
      <w:pPr>
        <w:spacing w:after="0"/>
      </w:pPr>
    </w:p>
    <w:p w:rsidR="0007356C" w:rsidRDefault="0007356C" w:rsidP="00876CA1">
      <w:pPr>
        <w:spacing w:after="0"/>
      </w:pPr>
      <w:bookmarkStart w:id="0" w:name="_GoBack"/>
      <w:bookmarkEnd w:id="0"/>
    </w:p>
    <w:sectPr w:rsidR="0007356C" w:rsidSect="00876C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6C"/>
    <w:rsid w:val="0007356C"/>
    <w:rsid w:val="00876CA1"/>
    <w:rsid w:val="00D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7312"/>
  <w15:chartTrackingRefBased/>
  <w15:docId w15:val="{4C6218E1-5BA3-4007-BBE5-70B5D10A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2214-7D7D-49A7-AEA1-6A7469E8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2024-06-21T12:10:00Z</dcterms:created>
  <dcterms:modified xsi:type="dcterms:W3CDTF">2024-06-21T12:21:00Z</dcterms:modified>
</cp:coreProperties>
</file>