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EF2" w:rsidRPr="00B06985" w:rsidRDefault="00603EF2" w:rsidP="00F372E6">
      <w:pPr>
        <w:pStyle w:val="1"/>
        <w:jc w:val="center"/>
      </w:pPr>
      <w:bookmarkStart w:id="0" w:name="_GoBack"/>
      <w:bookmarkEnd w:id="0"/>
      <w:r w:rsidRPr="00B06985">
        <w:t xml:space="preserve">Управление образования </w:t>
      </w:r>
      <w:proofErr w:type="spellStart"/>
      <w:r w:rsidRPr="00B06985">
        <w:t>Яковлевского</w:t>
      </w:r>
      <w:proofErr w:type="spellEnd"/>
      <w:r w:rsidRPr="00B06985">
        <w:t xml:space="preserve"> района</w:t>
      </w:r>
    </w:p>
    <w:p w:rsidR="00603EF2" w:rsidRPr="00B06985" w:rsidRDefault="00603EF2" w:rsidP="00603E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985"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603EF2" w:rsidRPr="00B06985" w:rsidRDefault="00603EF2" w:rsidP="00603E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985">
        <w:rPr>
          <w:rFonts w:ascii="Times New Roman" w:hAnsi="Times New Roman" w:cs="Times New Roman"/>
          <w:b/>
          <w:sz w:val="24"/>
          <w:szCs w:val="24"/>
        </w:rPr>
        <w:t>на задания школьного этапа всероссийской олимпиады по русскому языку</w:t>
      </w:r>
    </w:p>
    <w:p w:rsidR="00603EF2" w:rsidRPr="00B06985" w:rsidRDefault="007C4B67" w:rsidP="00603E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2018 - 2019</w:t>
      </w:r>
      <w:r w:rsidR="00603EF2" w:rsidRPr="00B06985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D61E63" w:rsidRPr="00B06985" w:rsidRDefault="00603EF2" w:rsidP="00B069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985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7C4B67" w:rsidRPr="007C4B67" w:rsidRDefault="00603EF2" w:rsidP="007C4B6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06985">
        <w:rPr>
          <w:rFonts w:ascii="Times New Roman" w:hAnsi="Times New Roman" w:cs="Times New Roman"/>
          <w:b/>
          <w:sz w:val="24"/>
          <w:szCs w:val="24"/>
        </w:rPr>
        <w:t>1.</w:t>
      </w:r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СлИвовый, </w:t>
      </w:r>
      <w:proofErr w:type="spellStart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>пЕтля</w:t>
      </w:r>
      <w:proofErr w:type="spellEnd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>усугубИть</w:t>
      </w:r>
      <w:proofErr w:type="spellEnd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поимённый, </w:t>
      </w:r>
      <w:proofErr w:type="spellStart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>обжитОе</w:t>
      </w:r>
      <w:proofErr w:type="spellEnd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>досУг</w:t>
      </w:r>
      <w:proofErr w:type="spellEnd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>, новорождённый,  </w:t>
      </w:r>
      <w:proofErr w:type="spellStart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>коклЮш</w:t>
      </w:r>
      <w:proofErr w:type="spellEnd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>жалюзИ</w:t>
      </w:r>
      <w:proofErr w:type="spellEnd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>тУфля</w:t>
      </w:r>
      <w:proofErr w:type="spellEnd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>знАмение</w:t>
      </w:r>
      <w:proofErr w:type="spellEnd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>озвУчение</w:t>
      </w:r>
      <w:proofErr w:type="spellEnd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>медикамЕнты</w:t>
      </w:r>
      <w:proofErr w:type="spellEnd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>задОлго</w:t>
      </w:r>
      <w:proofErr w:type="spellEnd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>еретИк</w:t>
      </w:r>
      <w:proofErr w:type="spellEnd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>анАтом</w:t>
      </w:r>
      <w:proofErr w:type="spellEnd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>донЕльзя</w:t>
      </w:r>
      <w:proofErr w:type="spellEnd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>бАрмен</w:t>
      </w:r>
      <w:proofErr w:type="spellEnd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экспЕрт</w:t>
      </w:r>
      <w:proofErr w:type="spellEnd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>перчИть</w:t>
      </w:r>
      <w:proofErr w:type="spellEnd"/>
      <w:r w:rsidR="007C4B67" w:rsidRP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7C4B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C4B67" w:rsidRPr="007C4B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(10 баллов)</w:t>
      </w:r>
    </w:p>
    <w:p w:rsidR="00B06985" w:rsidRDefault="00B06985" w:rsidP="00B0698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46C19" w:rsidRPr="00B06985" w:rsidRDefault="005015EF" w:rsidP="00B06985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06985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3E3981" w:rsidRPr="00B0698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А) </w:t>
      </w:r>
      <w:proofErr w:type="spellStart"/>
      <w:r w:rsidR="003E3981" w:rsidRPr="00B06985">
        <w:rPr>
          <w:rFonts w:ascii="Times New Roman" w:eastAsia="Times New Roman" w:hAnsi="Times New Roman" w:cs="Times New Roman"/>
          <w:color w:val="000000"/>
          <w:sz w:val="24"/>
          <w:szCs w:val="24"/>
        </w:rPr>
        <w:t>Оне</w:t>
      </w:r>
      <w:proofErr w:type="spellEnd"/>
      <w:r w:rsidR="003E3981" w:rsidRPr="00B06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во времена А.С. Пушкина (и в современном русском языке) форма устарела. </w:t>
      </w:r>
      <w:proofErr w:type="spellStart"/>
      <w:r w:rsidR="003E3981" w:rsidRPr="00B06985">
        <w:rPr>
          <w:rFonts w:ascii="Times New Roman" w:eastAsia="Times New Roman" w:hAnsi="Times New Roman" w:cs="Times New Roman"/>
          <w:color w:val="000000"/>
          <w:sz w:val="24"/>
          <w:szCs w:val="24"/>
        </w:rPr>
        <w:t>Оне</w:t>
      </w:r>
      <w:proofErr w:type="spellEnd"/>
      <w:r w:rsidR="003E3981" w:rsidRPr="00B06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местоимение 3 лица женского рода множественного числа. </w:t>
      </w:r>
      <w:proofErr w:type="spellStart"/>
      <w:r w:rsidR="003E3981" w:rsidRPr="00B06985">
        <w:rPr>
          <w:rFonts w:ascii="Times New Roman" w:eastAsia="Times New Roman" w:hAnsi="Times New Roman" w:cs="Times New Roman"/>
          <w:color w:val="000000"/>
          <w:sz w:val="24"/>
          <w:szCs w:val="24"/>
        </w:rPr>
        <w:t>Оне</w:t>
      </w:r>
      <w:proofErr w:type="spellEnd"/>
      <w:r w:rsidR="003E3981" w:rsidRPr="00B06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она. </w:t>
      </w:r>
      <w:r w:rsidR="003E3981" w:rsidRPr="00B069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(1 балл)</w:t>
      </w:r>
      <w:r w:rsidR="003E3981" w:rsidRPr="00B0698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E3981" w:rsidRPr="00B0698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Б) </w:t>
      </w:r>
      <w:proofErr w:type="spellStart"/>
      <w:r w:rsidR="003E3981" w:rsidRPr="00B06985">
        <w:rPr>
          <w:rFonts w:ascii="Times New Roman" w:eastAsia="Times New Roman" w:hAnsi="Times New Roman" w:cs="Times New Roman"/>
          <w:color w:val="000000"/>
          <w:sz w:val="24"/>
          <w:szCs w:val="24"/>
        </w:rPr>
        <w:t>Наконь</w:t>
      </w:r>
      <w:proofErr w:type="spellEnd"/>
      <w:r w:rsidR="003E3981" w:rsidRPr="00B06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устаревшая форма существительного 3 склонения в В.п.</w:t>
      </w:r>
      <w:r w:rsidR="003E3981" w:rsidRPr="00B0698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="003E3981" w:rsidRPr="00B06985">
        <w:rPr>
          <w:rFonts w:ascii="Times New Roman" w:eastAsia="Times New Roman" w:hAnsi="Times New Roman" w:cs="Times New Roman"/>
          <w:color w:val="000000"/>
          <w:sz w:val="24"/>
          <w:szCs w:val="24"/>
        </w:rPr>
        <w:t>Наконь</w:t>
      </w:r>
      <w:proofErr w:type="spellEnd"/>
      <w:r w:rsidR="003E3981" w:rsidRPr="00B06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на коня. </w:t>
      </w:r>
      <w:r w:rsidR="003E3981" w:rsidRPr="00B069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(1 балл)</w:t>
      </w:r>
      <w:r w:rsidR="003E3981" w:rsidRPr="00B0698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E3981" w:rsidRPr="00B0698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E3981" w:rsidRPr="00B069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</w:t>
      </w:r>
      <w:r w:rsidR="003E3981" w:rsidRPr="00B069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="003E3981" w:rsidRPr="00B06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Слово «инженер» является заимствованием из немецкого </w:t>
      </w:r>
      <w:proofErr w:type="spellStart"/>
      <w:r w:rsidR="003E3981" w:rsidRPr="00B06985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языка</w:t>
      </w:r>
      <w:proofErr w:type="gramStart"/>
      <w:r w:rsidR="003E3981" w:rsidRPr="00B06985">
        <w:rPr>
          <w:rFonts w:ascii="Times New Roman" w:eastAsia="Times New Roman" w:hAnsi="Times New Roman" w:cs="Times New Roman"/>
          <w:color w:val="000000"/>
          <w:sz w:val="24"/>
          <w:szCs w:val="24"/>
        </w:rPr>
        <w:t>.В</w:t>
      </w:r>
      <w:proofErr w:type="spellEnd"/>
      <w:proofErr w:type="gramEnd"/>
      <w:r w:rsidR="003E3981" w:rsidRPr="00B06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XVIII веке это слово пришло в немецкий из </w:t>
      </w:r>
      <w:proofErr w:type="spellStart"/>
      <w:r w:rsidR="003E3981" w:rsidRPr="00B06985">
        <w:rPr>
          <w:rFonts w:ascii="Times New Roman" w:eastAsia="Times New Roman" w:hAnsi="Times New Roman" w:cs="Times New Roman"/>
          <w:color w:val="000000"/>
          <w:sz w:val="24"/>
          <w:szCs w:val="24"/>
        </w:rPr>
        <w:t>старофранцузского</w:t>
      </w:r>
      <w:proofErr w:type="spellEnd"/>
      <w:r w:rsidR="003E3981" w:rsidRPr="00B06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где слово «инженер» означало «искусный изобретатель, остроумный выдумщик» (это первое значение слова). </w:t>
      </w:r>
      <w:r w:rsidR="003E3981" w:rsidRPr="00B069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(1 балл)</w:t>
      </w:r>
      <w:r w:rsidR="003E3981" w:rsidRPr="00B0698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Б) В 1647 г. в «Актах Московского государства» и в «Учении о хитрости ратного строения пехотных людей» это слово встречается в значении «специалист по военной технике, по осаде крепостей или их защите». ( Это значение можно определить по названию документа «Учение о хитрости ратного строения пехотных людей».) В эпоху Петра I слово «инженер» в значении «специалист по военной технике, по осаде крепостей или их защите» окончательно было освоено русским языком. </w:t>
      </w:r>
      <w:r w:rsidR="003E3981" w:rsidRPr="00B069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(1 балл)</w:t>
      </w:r>
      <w:r w:rsidR="003E3981" w:rsidRPr="00B0698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В) В повести А.С. Пушкина «Пиковая дама» слово «инженер» </w:t>
      </w:r>
      <w:proofErr w:type="gramStart"/>
      <w:r w:rsidR="003E3981" w:rsidRPr="00B06985"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обозначает</w:t>
      </w:r>
      <w:proofErr w:type="gramEnd"/>
      <w:r w:rsidR="003E3981" w:rsidRPr="00B06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прежде всего военного специалиста. Герман – сапёр. В 1881 г. слово инженер закрепилось в значении «ученый строитель». В словаре В.И. Даля мы найдем: военный инженер, гражданский инженер, горный инженер, корабельный инженер, инженер – механик. </w:t>
      </w:r>
      <w:r w:rsidR="003E3981" w:rsidRPr="00B069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(1 балл)</w:t>
      </w:r>
      <w:r w:rsidR="003E3981" w:rsidRPr="00B0698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Г) В современном русском литературном языке инженером называют специалиста в какой-либо области техники с высшим образованием. Наряду с наименованием типа инженер-электрик, инженер-строитель и т.п. появились новые названия инженерных профессий: инженер-программист, инженер-электронщик, бортинженер. </w:t>
      </w:r>
      <w:r w:rsidR="003E3981" w:rsidRPr="00B0698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E3981" w:rsidRPr="00B069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(1 балл)</w:t>
      </w:r>
    </w:p>
    <w:p w:rsidR="00B06985" w:rsidRPr="00B06985" w:rsidRDefault="00B06985" w:rsidP="00603EF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6C19" w:rsidRPr="00B06985" w:rsidRDefault="00246C19" w:rsidP="00B06985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069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4. </w:t>
      </w:r>
    </w:p>
    <w:p w:rsidR="00617409" w:rsidRPr="00617409" w:rsidRDefault="00617409" w:rsidP="00617409">
      <w:pPr>
        <w:spacing w:before="168" w:after="168" w:line="27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7409">
        <w:rPr>
          <w:rFonts w:ascii="Times New Roman" w:eastAsia="Times New Roman" w:hAnsi="Times New Roman" w:cs="Times New Roman"/>
          <w:color w:val="000000"/>
          <w:sz w:val="24"/>
          <w:szCs w:val="24"/>
        </w:rPr>
        <w:t>В данных предложениях допущены стилистические ошибки</w:t>
      </w:r>
      <w:r w:rsidR="00EE2B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(неправильное употребление слова и (или) неправильное построение предложения)</w:t>
      </w:r>
      <w:r w:rsidRPr="0061740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17409" w:rsidRPr="00EE2BDD" w:rsidRDefault="00617409" w:rsidP="00617409">
      <w:pPr>
        <w:spacing w:before="168" w:after="168" w:line="275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17409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EE2B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17409">
        <w:rPr>
          <w:rFonts w:ascii="Times New Roman" w:eastAsia="Times New Roman" w:hAnsi="Times New Roman" w:cs="Times New Roman"/>
          <w:color w:val="000000"/>
          <w:sz w:val="24"/>
          <w:szCs w:val="24"/>
        </w:rPr>
        <w:t>Из-за ненастья транспорт в городе остановился.</w:t>
      </w:r>
      <w:r w:rsidR="00EE2B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E2BDD" w:rsidRPr="00EE2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(1 балл)</w:t>
      </w:r>
    </w:p>
    <w:p w:rsidR="00617409" w:rsidRPr="00EE2BDD" w:rsidRDefault="00617409" w:rsidP="00617409">
      <w:pPr>
        <w:spacing w:before="168" w:after="168" w:line="275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17409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="00EE2B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17409">
        <w:rPr>
          <w:rFonts w:ascii="Times New Roman" w:eastAsia="Times New Roman" w:hAnsi="Times New Roman" w:cs="Times New Roman"/>
          <w:color w:val="000000"/>
          <w:sz w:val="24"/>
          <w:szCs w:val="24"/>
        </w:rPr>
        <w:t>Абитуриент рассказал автобиографию.</w:t>
      </w:r>
      <w:r w:rsidR="00EE2B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E2BDD" w:rsidRPr="00EE2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(1 балл)</w:t>
      </w:r>
    </w:p>
    <w:p w:rsidR="00617409" w:rsidRPr="00EE2BDD" w:rsidRDefault="00617409" w:rsidP="00617409">
      <w:pPr>
        <w:spacing w:before="168" w:after="168" w:line="275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17409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EE2B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17409">
        <w:rPr>
          <w:rFonts w:ascii="Times New Roman" w:eastAsia="Times New Roman" w:hAnsi="Times New Roman" w:cs="Times New Roman"/>
          <w:color w:val="000000"/>
          <w:sz w:val="24"/>
          <w:szCs w:val="24"/>
        </w:rPr>
        <w:t>В декабре чаще идёт снег</w:t>
      </w:r>
      <w:r w:rsidRPr="00EE2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EE2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EE2BDD" w:rsidRPr="00EE2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(1 балл)</w:t>
      </w:r>
    </w:p>
    <w:p w:rsidR="00617409" w:rsidRPr="00EE2BDD" w:rsidRDefault="00617409" w:rsidP="00617409">
      <w:pPr>
        <w:spacing w:before="168" w:after="168" w:line="275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17409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="00EE2B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17409">
        <w:rPr>
          <w:rFonts w:ascii="Times New Roman" w:eastAsia="Times New Roman" w:hAnsi="Times New Roman" w:cs="Times New Roman"/>
          <w:color w:val="000000"/>
          <w:sz w:val="24"/>
          <w:szCs w:val="24"/>
        </w:rPr>
        <w:t>Врач выписал Ирине порошок от головной боли.</w:t>
      </w:r>
      <w:r w:rsidR="00EE2B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E2BDD" w:rsidRPr="00EE2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(1 балл)</w:t>
      </w:r>
    </w:p>
    <w:p w:rsidR="00246C19" w:rsidRPr="00B06985" w:rsidRDefault="00246C19" w:rsidP="00B06985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0698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br/>
      </w:r>
    </w:p>
    <w:p w:rsidR="00B06985" w:rsidRDefault="00B06985" w:rsidP="004A56C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06985" w:rsidRPr="00774C0A" w:rsidRDefault="00246C19" w:rsidP="00B0698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069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</w:t>
      </w:r>
      <w:r w:rsidRPr="00B069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proofErr w:type="spellStart"/>
      <w:r w:rsidR="00774C0A">
        <w:rPr>
          <w:rFonts w:ascii="Times New Roman" w:hAnsi="Times New Roman" w:cs="Times New Roman"/>
          <w:color w:val="000000"/>
          <w:sz w:val="24"/>
          <w:szCs w:val="24"/>
          <w:shd w:val="clear" w:color="auto" w:fill="F7F7F6"/>
        </w:rPr>
        <w:t>в</w:t>
      </w:r>
      <w:proofErr w:type="gramStart"/>
      <w:r w:rsidR="00774C0A" w:rsidRPr="00774C0A">
        <w:rPr>
          <w:rFonts w:ascii="Times New Roman" w:hAnsi="Times New Roman" w:cs="Times New Roman"/>
          <w:color w:val="000000"/>
          <w:sz w:val="24"/>
          <w:szCs w:val="24"/>
          <w:shd w:val="clear" w:color="auto" w:fill="F7F7F6"/>
        </w:rPr>
        <w:t>,г</w:t>
      </w:r>
      <w:proofErr w:type="gramEnd"/>
      <w:r w:rsidR="00774C0A" w:rsidRPr="00774C0A">
        <w:rPr>
          <w:rFonts w:ascii="Times New Roman" w:hAnsi="Times New Roman" w:cs="Times New Roman"/>
          <w:color w:val="000000"/>
          <w:sz w:val="24"/>
          <w:szCs w:val="24"/>
          <w:shd w:val="clear" w:color="auto" w:fill="F7F7F6"/>
        </w:rPr>
        <w:t>,е,ж,з</w:t>
      </w:r>
      <w:proofErr w:type="spellEnd"/>
      <w:r w:rsidR="00774C0A" w:rsidRPr="00774C0A">
        <w:rPr>
          <w:rFonts w:ascii="Times New Roman" w:hAnsi="Times New Roman" w:cs="Times New Roman"/>
          <w:color w:val="000000"/>
          <w:sz w:val="24"/>
          <w:szCs w:val="24"/>
          <w:shd w:val="clear" w:color="auto" w:fill="F7F7F6"/>
        </w:rPr>
        <w:t>.</w:t>
      </w:r>
      <w:r w:rsidR="00774C0A">
        <w:rPr>
          <w:rFonts w:ascii="Times New Roman" w:hAnsi="Times New Roman" w:cs="Times New Roman"/>
          <w:color w:val="000000"/>
          <w:sz w:val="24"/>
          <w:szCs w:val="24"/>
          <w:shd w:val="clear" w:color="auto" w:fill="F7F7F6"/>
        </w:rPr>
        <w:t xml:space="preserve"> </w:t>
      </w:r>
      <w:r w:rsidR="00774C0A" w:rsidRPr="00774C0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7F7F6"/>
        </w:rPr>
        <w:t>(5 баллов)</w:t>
      </w:r>
    </w:p>
    <w:p w:rsidR="004A56CF" w:rsidRPr="00B06985" w:rsidRDefault="004A56CF" w:rsidP="00B06985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069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</w:t>
      </w:r>
    </w:p>
    <w:p w:rsidR="004A56CF" w:rsidRPr="00B06985" w:rsidRDefault="00246C19" w:rsidP="00B069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6985">
        <w:rPr>
          <w:rFonts w:ascii="Times New Roman" w:hAnsi="Times New Roman" w:cs="Times New Roman"/>
          <w:sz w:val="24"/>
          <w:szCs w:val="24"/>
        </w:rPr>
        <w:t xml:space="preserve">Неправильно </w:t>
      </w:r>
      <w:proofErr w:type="gramStart"/>
      <w:r w:rsidRPr="00B06985">
        <w:rPr>
          <w:rFonts w:ascii="Times New Roman" w:hAnsi="Times New Roman" w:cs="Times New Roman"/>
          <w:sz w:val="24"/>
          <w:szCs w:val="24"/>
        </w:rPr>
        <w:t>образованы</w:t>
      </w:r>
      <w:proofErr w:type="gramEnd"/>
      <w:r w:rsidRPr="00B06985">
        <w:rPr>
          <w:rFonts w:ascii="Times New Roman" w:hAnsi="Times New Roman" w:cs="Times New Roman"/>
          <w:sz w:val="24"/>
          <w:szCs w:val="24"/>
        </w:rPr>
        <w:t xml:space="preserve"> фамилия и отчество от имени </w:t>
      </w:r>
      <w:r w:rsidRPr="00B06985">
        <w:rPr>
          <w:rFonts w:ascii="Times New Roman" w:hAnsi="Times New Roman" w:cs="Times New Roman"/>
          <w:b/>
          <w:sz w:val="24"/>
          <w:szCs w:val="24"/>
        </w:rPr>
        <w:t xml:space="preserve"> Гаврила</w:t>
      </w:r>
      <w:r w:rsidRPr="00B06985">
        <w:rPr>
          <w:rFonts w:ascii="Times New Roman" w:hAnsi="Times New Roman" w:cs="Times New Roman"/>
          <w:sz w:val="24"/>
          <w:szCs w:val="24"/>
        </w:rPr>
        <w:t xml:space="preserve">. </w:t>
      </w:r>
      <w:r w:rsidR="004A56CF" w:rsidRPr="00B06985">
        <w:rPr>
          <w:rFonts w:ascii="Times New Roman" w:hAnsi="Times New Roman" w:cs="Times New Roman"/>
          <w:sz w:val="24"/>
          <w:szCs w:val="24"/>
        </w:rPr>
        <w:t>(0,5 балла)</w:t>
      </w:r>
    </w:p>
    <w:p w:rsidR="00246C19" w:rsidRPr="00B06985" w:rsidRDefault="00246C19" w:rsidP="00246C19">
      <w:pPr>
        <w:pStyle w:val="a3"/>
        <w:spacing w:before="100" w:beforeAutospacing="1"/>
        <w:ind w:right="0" w:firstLine="0"/>
        <w:rPr>
          <w:sz w:val="24"/>
          <w:szCs w:val="24"/>
        </w:rPr>
      </w:pPr>
      <w:r w:rsidRPr="00B06985">
        <w:rPr>
          <w:sz w:val="24"/>
          <w:szCs w:val="24"/>
        </w:rPr>
        <w:t xml:space="preserve">Если имя заканчивается гласным звуком, фамилия и отчество образуются с помощью суффикса </w:t>
      </w:r>
      <w:proofErr w:type="gramStart"/>
      <w:r w:rsidRPr="00B06985">
        <w:rPr>
          <w:sz w:val="24"/>
          <w:szCs w:val="24"/>
        </w:rPr>
        <w:t>–и</w:t>
      </w:r>
      <w:proofErr w:type="gramEnd"/>
      <w:r w:rsidRPr="00B06985">
        <w:rPr>
          <w:sz w:val="24"/>
          <w:szCs w:val="24"/>
        </w:rPr>
        <w:t>н-; если согласным звуком (кроме [</w:t>
      </w:r>
      <w:proofErr w:type="spellStart"/>
      <w:r w:rsidRPr="00B06985">
        <w:rPr>
          <w:sz w:val="24"/>
          <w:szCs w:val="24"/>
        </w:rPr>
        <w:t>й</w:t>
      </w:r>
      <w:proofErr w:type="spellEnd"/>
      <w:r w:rsidRPr="00B06985">
        <w:rPr>
          <w:sz w:val="24"/>
          <w:szCs w:val="24"/>
        </w:rPr>
        <w:t>]), то с помощью суффикса -</w:t>
      </w:r>
      <w:proofErr w:type="spellStart"/>
      <w:r w:rsidRPr="00B06985">
        <w:rPr>
          <w:sz w:val="24"/>
          <w:szCs w:val="24"/>
        </w:rPr>
        <w:t>ов</w:t>
      </w:r>
      <w:proofErr w:type="spellEnd"/>
      <w:r w:rsidRPr="00B06985">
        <w:rPr>
          <w:sz w:val="24"/>
          <w:szCs w:val="24"/>
        </w:rPr>
        <w:t>-.</w:t>
      </w:r>
      <w:r w:rsidR="004A56CF" w:rsidRPr="00B06985">
        <w:rPr>
          <w:sz w:val="24"/>
          <w:szCs w:val="24"/>
        </w:rPr>
        <w:t xml:space="preserve">(0, 5 </w:t>
      </w:r>
      <w:r w:rsidRPr="00B06985">
        <w:rPr>
          <w:sz w:val="24"/>
          <w:szCs w:val="24"/>
        </w:rPr>
        <w:t>балл</w:t>
      </w:r>
      <w:r w:rsidR="004A56CF" w:rsidRPr="00B06985">
        <w:rPr>
          <w:sz w:val="24"/>
          <w:szCs w:val="24"/>
        </w:rPr>
        <w:t>а</w:t>
      </w:r>
      <w:r w:rsidRPr="00B06985">
        <w:rPr>
          <w:sz w:val="24"/>
          <w:szCs w:val="24"/>
        </w:rPr>
        <w:t>).</w:t>
      </w:r>
    </w:p>
    <w:p w:rsidR="00B06985" w:rsidRPr="00B06985" w:rsidRDefault="00B06985" w:rsidP="00B0698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6CF" w:rsidRPr="00B06985" w:rsidRDefault="005015EF" w:rsidP="00B06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06985">
        <w:rPr>
          <w:rFonts w:ascii="Times New Roman" w:hAnsi="Times New Roman" w:cs="Times New Roman"/>
          <w:b/>
          <w:sz w:val="24"/>
          <w:szCs w:val="24"/>
        </w:rPr>
        <w:t>7</w:t>
      </w:r>
      <w:r w:rsidRPr="00B069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</w:p>
    <w:p w:rsidR="005015EF" w:rsidRPr="00B06985" w:rsidRDefault="005015EF" w:rsidP="00B06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069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Я-де скота губернатора с его полей в свои закуты загонять никогда не приказывал, да и иметь его</w:t>
      </w:r>
      <w:r w:rsidRPr="00B0698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,</w:t>
      </w:r>
      <w:r w:rsidRPr="00B069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скота</w:t>
      </w:r>
      <w:r w:rsidRPr="00B0698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,</w:t>
      </w:r>
      <w:r w:rsidRPr="00B069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нигде вблизи меня и моих четвероногих не желаю; но опасаюсь, не загнал ли скота губернатора, по глупости, мой бурмистр из села </w:t>
      </w:r>
      <w:proofErr w:type="gramStart"/>
      <w:r w:rsidRPr="00B069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Поганец</w:t>
      </w:r>
      <w:proofErr w:type="gramEnd"/>
      <w:r w:rsidRPr="00B069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.  </w:t>
      </w:r>
      <w:r w:rsidRPr="00B0698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(2 балла)</w:t>
      </w:r>
    </w:p>
    <w:p w:rsidR="00B06985" w:rsidRPr="00B06985" w:rsidRDefault="00B06985" w:rsidP="00057F9F">
      <w:pPr>
        <w:rPr>
          <w:rFonts w:ascii="Times New Roman" w:hAnsi="Times New Roman" w:cs="Times New Roman"/>
          <w:sz w:val="24"/>
          <w:szCs w:val="24"/>
        </w:rPr>
      </w:pPr>
    </w:p>
    <w:p w:rsidR="00057F9F" w:rsidRPr="00B06985" w:rsidRDefault="00057F9F" w:rsidP="00B0698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06985">
        <w:rPr>
          <w:rFonts w:ascii="Times New Roman" w:hAnsi="Times New Roman" w:cs="Times New Roman"/>
          <w:b/>
          <w:sz w:val="24"/>
          <w:szCs w:val="24"/>
        </w:rPr>
        <w:t>8.</w:t>
      </w:r>
    </w:p>
    <w:p w:rsidR="00886DD8" w:rsidRPr="00886DD8" w:rsidRDefault="00886DD8" w:rsidP="00886DD8">
      <w:pPr>
        <w:spacing w:before="168" w:after="168" w:line="27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86DD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86DD8">
        <w:rPr>
          <w:rFonts w:ascii="Times New Roman" w:eastAsia="Times New Roman" w:hAnsi="Times New Roman" w:cs="Times New Roman"/>
          <w:color w:val="000000"/>
          <w:sz w:val="24"/>
          <w:szCs w:val="24"/>
        </w:rPr>
        <w:t>так, как получится, случится;</w:t>
      </w:r>
    </w:p>
    <w:p w:rsidR="00886DD8" w:rsidRPr="00886DD8" w:rsidRDefault="00886DD8" w:rsidP="00886DD8">
      <w:pPr>
        <w:spacing w:before="168" w:after="168" w:line="27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6DD8">
        <w:rPr>
          <w:rFonts w:ascii="Times New Roman" w:eastAsia="Times New Roman" w:hAnsi="Times New Roman" w:cs="Times New Roman"/>
          <w:color w:val="000000"/>
          <w:sz w:val="24"/>
          <w:szCs w:val="24"/>
        </w:rPr>
        <w:t>б) устранить отчуждённость, отдалённость, недоверие между кем-либо;</w:t>
      </w:r>
    </w:p>
    <w:p w:rsidR="00886DD8" w:rsidRPr="00886DD8" w:rsidRDefault="00886DD8" w:rsidP="00886DD8">
      <w:pPr>
        <w:spacing w:before="168" w:after="168" w:line="27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6DD8">
        <w:rPr>
          <w:rFonts w:ascii="Times New Roman" w:eastAsia="Times New Roman" w:hAnsi="Times New Roman" w:cs="Times New Roman"/>
          <w:color w:val="000000"/>
          <w:sz w:val="24"/>
          <w:szCs w:val="24"/>
        </w:rPr>
        <w:t>в) очень быстро, стремительно или упорно делать что-либо;</w:t>
      </w:r>
    </w:p>
    <w:p w:rsidR="00886DD8" w:rsidRPr="00886DD8" w:rsidRDefault="00886DD8" w:rsidP="00886DD8">
      <w:pPr>
        <w:spacing w:before="168" w:after="168" w:line="27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6D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ничем не выделяющийся, </w:t>
      </w:r>
      <w:proofErr w:type="gramStart"/>
      <w:r w:rsidRPr="00886DD8">
        <w:rPr>
          <w:rFonts w:ascii="Times New Roman" w:eastAsia="Times New Roman" w:hAnsi="Times New Roman" w:cs="Times New Roman"/>
          <w:color w:val="000000"/>
          <w:sz w:val="24"/>
          <w:szCs w:val="24"/>
        </w:rPr>
        <w:t>посредственный</w:t>
      </w:r>
      <w:proofErr w:type="gramEnd"/>
      <w:r w:rsidRPr="00886D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человек.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(4 балла)</w:t>
      </w:r>
    </w:p>
    <w:p w:rsidR="00057F9F" w:rsidRPr="00B06985" w:rsidRDefault="00057F9F" w:rsidP="00B0698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06985">
        <w:rPr>
          <w:rFonts w:ascii="Times New Roman" w:hAnsi="Times New Roman" w:cs="Times New Roman"/>
          <w:b/>
          <w:sz w:val="24"/>
          <w:szCs w:val="24"/>
        </w:rPr>
        <w:t xml:space="preserve">9. </w:t>
      </w:r>
    </w:p>
    <w:p w:rsidR="00057F9F" w:rsidRPr="00B06985" w:rsidRDefault="00057F9F" w:rsidP="00B06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85">
        <w:rPr>
          <w:rFonts w:ascii="Times New Roman" w:hAnsi="Times New Roman" w:cs="Times New Roman"/>
          <w:sz w:val="24"/>
          <w:szCs w:val="24"/>
        </w:rPr>
        <w:t>Пасечник – работник на пасеке, а также содержатель пасеки.</w:t>
      </w:r>
    </w:p>
    <w:p w:rsidR="00057F9F" w:rsidRPr="00B06985" w:rsidRDefault="00057F9F" w:rsidP="00B06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85">
        <w:rPr>
          <w:rFonts w:ascii="Times New Roman" w:hAnsi="Times New Roman" w:cs="Times New Roman"/>
          <w:sz w:val="24"/>
          <w:szCs w:val="24"/>
        </w:rPr>
        <w:t>Помощник – тот, кто помогает кому-нибудь в чем-нибудь.</w:t>
      </w:r>
    </w:p>
    <w:p w:rsidR="00057F9F" w:rsidRPr="00B06985" w:rsidRDefault="00057F9F" w:rsidP="00B06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85">
        <w:rPr>
          <w:rFonts w:ascii="Times New Roman" w:hAnsi="Times New Roman" w:cs="Times New Roman"/>
          <w:sz w:val="24"/>
          <w:szCs w:val="24"/>
        </w:rPr>
        <w:t>Денщик –  до революции: солдат, состоящий при офицере для личных услуг.</w:t>
      </w:r>
    </w:p>
    <w:p w:rsidR="00057F9F" w:rsidRPr="00B06985" w:rsidRDefault="00057F9F" w:rsidP="00B06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85">
        <w:rPr>
          <w:rFonts w:ascii="Times New Roman" w:hAnsi="Times New Roman" w:cs="Times New Roman"/>
          <w:sz w:val="24"/>
          <w:szCs w:val="24"/>
        </w:rPr>
        <w:t>Погонщик – работник, сопровождающий или погоняющий скот.</w:t>
      </w:r>
    </w:p>
    <w:p w:rsidR="00057F9F" w:rsidRPr="00B06985" w:rsidRDefault="00057F9F" w:rsidP="00B06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85">
        <w:rPr>
          <w:rFonts w:ascii="Times New Roman" w:hAnsi="Times New Roman" w:cs="Times New Roman"/>
          <w:sz w:val="24"/>
          <w:szCs w:val="24"/>
        </w:rPr>
        <w:t>Сверстник – то же, что ровесник, человек одинакового возраста с кем-нибудь.</w:t>
      </w:r>
    </w:p>
    <w:p w:rsidR="00057F9F" w:rsidRPr="00B06985" w:rsidRDefault="00057F9F" w:rsidP="00B06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85">
        <w:rPr>
          <w:rFonts w:ascii="Times New Roman" w:hAnsi="Times New Roman" w:cs="Times New Roman"/>
          <w:sz w:val="24"/>
          <w:szCs w:val="24"/>
        </w:rPr>
        <w:t>Стрелочник – рабочий, ведающий переводом стрелки, или простой исполнитель, на  которого стремятся переложить ответственность за  случившееся. (3 балла)</w:t>
      </w:r>
    </w:p>
    <w:p w:rsidR="00B06985" w:rsidRPr="00B06985" w:rsidRDefault="00B06985" w:rsidP="00B06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7F9F" w:rsidRPr="00B06985" w:rsidRDefault="00057F9F" w:rsidP="00B069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6985">
        <w:rPr>
          <w:rFonts w:ascii="Times New Roman" w:hAnsi="Times New Roman" w:cs="Times New Roman"/>
          <w:b/>
          <w:sz w:val="24"/>
          <w:szCs w:val="24"/>
        </w:rPr>
        <w:t xml:space="preserve">10. </w:t>
      </w:r>
    </w:p>
    <w:p w:rsidR="00057F9F" w:rsidRPr="00B06985" w:rsidRDefault="00057F9F" w:rsidP="00B06985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06985">
        <w:rPr>
          <w:rFonts w:ascii="Times New Roman" w:hAnsi="Times New Roman" w:cs="Times New Roman"/>
          <w:color w:val="333333"/>
          <w:sz w:val="24"/>
          <w:szCs w:val="24"/>
        </w:rPr>
        <w:t xml:space="preserve">Иноязычными являются названия </w:t>
      </w:r>
      <w:r w:rsidRPr="00B06985">
        <w:rPr>
          <w:rFonts w:ascii="Times New Roman" w:hAnsi="Times New Roman" w:cs="Times New Roman"/>
          <w:i/>
          <w:color w:val="333333"/>
          <w:sz w:val="24"/>
          <w:szCs w:val="24"/>
        </w:rPr>
        <w:t>дефис и тире</w:t>
      </w:r>
      <w:r w:rsidRPr="00B06985">
        <w:rPr>
          <w:rFonts w:ascii="Times New Roman" w:hAnsi="Times New Roman" w:cs="Times New Roman"/>
          <w:color w:val="333333"/>
          <w:sz w:val="24"/>
          <w:szCs w:val="24"/>
        </w:rPr>
        <w:t>. (1 балл +1 балл = 2 балла)</w:t>
      </w:r>
    </w:p>
    <w:p w:rsidR="00057F9F" w:rsidRPr="00B06985" w:rsidRDefault="00057F9F" w:rsidP="00B06985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06985">
        <w:rPr>
          <w:rFonts w:ascii="Times New Roman" w:hAnsi="Times New Roman" w:cs="Times New Roman"/>
          <w:color w:val="333333"/>
          <w:sz w:val="24"/>
          <w:szCs w:val="24"/>
        </w:rPr>
        <w:t xml:space="preserve">Слово </w:t>
      </w:r>
      <w:r w:rsidRPr="00B06985">
        <w:rPr>
          <w:rFonts w:ascii="Times New Roman" w:hAnsi="Times New Roman" w:cs="Times New Roman"/>
          <w:b/>
          <w:i/>
          <w:color w:val="333333"/>
          <w:sz w:val="24"/>
          <w:szCs w:val="24"/>
        </w:rPr>
        <w:t>дефис</w:t>
      </w:r>
      <w:r w:rsidRPr="00B06985">
        <w:rPr>
          <w:rFonts w:ascii="Times New Roman" w:hAnsi="Times New Roman" w:cs="Times New Roman"/>
          <w:color w:val="333333"/>
          <w:sz w:val="24"/>
          <w:szCs w:val="24"/>
        </w:rPr>
        <w:t xml:space="preserve"> имеет звук [</w:t>
      </w:r>
      <w:proofErr w:type="spellStart"/>
      <w:r w:rsidRPr="00B06985">
        <w:rPr>
          <w:rFonts w:ascii="Times New Roman" w:hAnsi="Times New Roman" w:cs="Times New Roman"/>
          <w:color w:val="333333"/>
          <w:sz w:val="24"/>
          <w:szCs w:val="24"/>
        </w:rPr>
        <w:t>ф</w:t>
      </w:r>
      <w:proofErr w:type="spellEnd"/>
      <w:r w:rsidRPr="00B06985">
        <w:rPr>
          <w:rFonts w:ascii="Times New Roman" w:hAnsi="Times New Roman" w:cs="Times New Roman"/>
          <w:color w:val="333333"/>
          <w:sz w:val="24"/>
          <w:szCs w:val="24"/>
        </w:rPr>
        <w:t>], которого не было в исконно русских словах. (1 балл)</w:t>
      </w:r>
    </w:p>
    <w:p w:rsidR="00057F9F" w:rsidRPr="00B06985" w:rsidRDefault="00057F9F" w:rsidP="00057F9F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06985">
        <w:rPr>
          <w:rFonts w:ascii="Times New Roman" w:hAnsi="Times New Roman" w:cs="Times New Roman"/>
          <w:color w:val="333333"/>
          <w:sz w:val="24"/>
          <w:szCs w:val="24"/>
        </w:rPr>
        <w:t xml:space="preserve">У слова </w:t>
      </w:r>
      <w:r w:rsidRPr="00B06985">
        <w:rPr>
          <w:rFonts w:ascii="Times New Roman" w:hAnsi="Times New Roman" w:cs="Times New Roman"/>
          <w:b/>
          <w:i/>
          <w:color w:val="333333"/>
          <w:sz w:val="24"/>
          <w:szCs w:val="24"/>
        </w:rPr>
        <w:t>тире</w:t>
      </w:r>
      <w:r w:rsidR="00F372E6">
        <w:rPr>
          <w:rFonts w:ascii="Times New Roman" w:hAnsi="Times New Roman" w:cs="Times New Roman"/>
          <w:b/>
          <w:i/>
          <w:color w:val="333333"/>
          <w:sz w:val="24"/>
          <w:szCs w:val="24"/>
        </w:rPr>
        <w:t xml:space="preserve"> </w:t>
      </w:r>
      <w:r w:rsidRPr="00B06985">
        <w:rPr>
          <w:rFonts w:ascii="Times New Roman" w:hAnsi="Times New Roman" w:cs="Times New Roman"/>
          <w:color w:val="333333"/>
          <w:sz w:val="24"/>
          <w:szCs w:val="24"/>
        </w:rPr>
        <w:t xml:space="preserve">есть несколько признаков нерусского происхождения: </w:t>
      </w:r>
    </w:p>
    <w:p w:rsidR="00057F9F" w:rsidRPr="00B06985" w:rsidRDefault="00057F9F" w:rsidP="00057F9F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06985">
        <w:rPr>
          <w:rFonts w:ascii="Times New Roman" w:hAnsi="Times New Roman" w:cs="Times New Roman"/>
          <w:color w:val="333333"/>
          <w:sz w:val="24"/>
          <w:szCs w:val="24"/>
        </w:rPr>
        <w:t xml:space="preserve">1) на месте буквы е после твердого согласного произносится </w:t>
      </w:r>
      <w:proofErr w:type="gramStart"/>
      <w:r w:rsidRPr="00B06985">
        <w:rPr>
          <w:rFonts w:ascii="Times New Roman" w:hAnsi="Times New Roman" w:cs="Times New Roman"/>
          <w:color w:val="333333"/>
          <w:sz w:val="24"/>
          <w:szCs w:val="24"/>
        </w:rPr>
        <w:t>ударное</w:t>
      </w:r>
      <w:proofErr w:type="gramEnd"/>
      <w:r w:rsidRPr="00B06985">
        <w:rPr>
          <w:rFonts w:ascii="Times New Roman" w:hAnsi="Times New Roman" w:cs="Times New Roman"/>
          <w:color w:val="333333"/>
          <w:sz w:val="24"/>
          <w:szCs w:val="24"/>
        </w:rPr>
        <w:t xml:space="preserve"> [э];  (1 балл)</w:t>
      </w:r>
    </w:p>
    <w:p w:rsidR="00057F9F" w:rsidRPr="00B06985" w:rsidRDefault="00057F9F" w:rsidP="00057F9F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06985">
        <w:rPr>
          <w:rFonts w:ascii="Times New Roman" w:hAnsi="Times New Roman" w:cs="Times New Roman"/>
          <w:color w:val="333333"/>
          <w:sz w:val="24"/>
          <w:szCs w:val="24"/>
        </w:rPr>
        <w:t>2) слово не изменяется (поставить тире (</w:t>
      </w:r>
      <w:proofErr w:type="spellStart"/>
      <w:r w:rsidRPr="00B06985">
        <w:rPr>
          <w:rFonts w:ascii="Times New Roman" w:hAnsi="Times New Roman" w:cs="Times New Roman"/>
          <w:color w:val="333333"/>
          <w:sz w:val="24"/>
          <w:szCs w:val="24"/>
        </w:rPr>
        <w:t>вин</w:t>
      </w:r>
      <w:proofErr w:type="gramStart"/>
      <w:r w:rsidRPr="00B06985">
        <w:rPr>
          <w:rFonts w:ascii="Times New Roman" w:hAnsi="Times New Roman" w:cs="Times New Roman"/>
          <w:color w:val="333333"/>
          <w:sz w:val="24"/>
          <w:szCs w:val="24"/>
        </w:rPr>
        <w:t>.п</w:t>
      </w:r>
      <w:proofErr w:type="spellEnd"/>
      <w:proofErr w:type="gramEnd"/>
      <w:r w:rsidRPr="00B06985">
        <w:rPr>
          <w:rFonts w:ascii="Times New Roman" w:hAnsi="Times New Roman" w:cs="Times New Roman"/>
          <w:color w:val="333333"/>
          <w:sz w:val="24"/>
          <w:szCs w:val="24"/>
        </w:rPr>
        <w:t>.), ошибиться в постановке тире (род. п.), найти объяснение тире (дат. п.) и т.п.). (1 балл)</w:t>
      </w:r>
    </w:p>
    <w:p w:rsidR="00057F9F" w:rsidRPr="00B06985" w:rsidRDefault="00057F9F" w:rsidP="00057F9F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057F9F" w:rsidRPr="00B06985" w:rsidRDefault="00057F9F" w:rsidP="00057F9F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06985">
        <w:rPr>
          <w:rFonts w:ascii="Times New Roman" w:hAnsi="Times New Roman" w:cs="Times New Roman"/>
          <w:color w:val="333333"/>
          <w:sz w:val="24"/>
          <w:szCs w:val="24"/>
        </w:rPr>
        <w:t xml:space="preserve">Для справки: дефис — из нем. </w:t>
      </w:r>
      <w:proofErr w:type="spellStart"/>
      <w:r w:rsidRPr="00B06985">
        <w:rPr>
          <w:rFonts w:ascii="Times New Roman" w:hAnsi="Times New Roman" w:cs="Times New Roman"/>
          <w:color w:val="333333"/>
          <w:sz w:val="24"/>
          <w:szCs w:val="24"/>
        </w:rPr>
        <w:t>divis</w:t>
      </w:r>
      <w:proofErr w:type="spellEnd"/>
      <w:r w:rsidRPr="00B06985">
        <w:rPr>
          <w:rFonts w:ascii="Times New Roman" w:hAnsi="Times New Roman" w:cs="Times New Roman"/>
          <w:color w:val="333333"/>
          <w:sz w:val="24"/>
          <w:szCs w:val="24"/>
        </w:rPr>
        <w:t xml:space="preserve"> (от лат. </w:t>
      </w:r>
      <w:proofErr w:type="spellStart"/>
      <w:r w:rsidRPr="00B06985">
        <w:rPr>
          <w:rFonts w:ascii="Times New Roman" w:hAnsi="Times New Roman" w:cs="Times New Roman"/>
          <w:color w:val="333333"/>
          <w:sz w:val="24"/>
          <w:szCs w:val="24"/>
        </w:rPr>
        <w:t>divisio</w:t>
      </w:r>
      <w:proofErr w:type="spellEnd"/>
      <w:r w:rsidRPr="00B06985">
        <w:rPr>
          <w:rFonts w:ascii="Times New Roman" w:hAnsi="Times New Roman" w:cs="Times New Roman"/>
          <w:color w:val="333333"/>
          <w:sz w:val="24"/>
          <w:szCs w:val="24"/>
        </w:rPr>
        <w:t xml:space="preserve"> – раздельно) и тире – </w:t>
      </w:r>
      <w:proofErr w:type="gramStart"/>
      <w:r w:rsidRPr="00B06985">
        <w:rPr>
          <w:rFonts w:ascii="Times New Roman" w:hAnsi="Times New Roman" w:cs="Times New Roman"/>
          <w:color w:val="333333"/>
          <w:sz w:val="24"/>
          <w:szCs w:val="24"/>
        </w:rPr>
        <w:t>из</w:t>
      </w:r>
      <w:proofErr w:type="gramEnd"/>
      <w:r w:rsidRPr="00B06985">
        <w:rPr>
          <w:rFonts w:ascii="Times New Roman" w:hAnsi="Times New Roman" w:cs="Times New Roman"/>
          <w:color w:val="333333"/>
          <w:sz w:val="24"/>
          <w:szCs w:val="24"/>
        </w:rPr>
        <w:t xml:space="preserve"> французского </w:t>
      </w:r>
      <w:proofErr w:type="spellStart"/>
      <w:r w:rsidRPr="00B06985">
        <w:rPr>
          <w:rFonts w:ascii="Times New Roman" w:hAnsi="Times New Roman" w:cs="Times New Roman"/>
          <w:color w:val="333333"/>
          <w:sz w:val="24"/>
          <w:szCs w:val="24"/>
        </w:rPr>
        <w:t>tiret</w:t>
      </w:r>
      <w:proofErr w:type="spellEnd"/>
      <w:r w:rsidRPr="00B06985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</w:p>
    <w:p w:rsidR="00057F9F" w:rsidRPr="00B06985" w:rsidRDefault="00057F9F" w:rsidP="00057F9F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21BA5" w:rsidRDefault="00E21BA5" w:rsidP="00B0698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</w:rPr>
      </w:pPr>
    </w:p>
    <w:p w:rsidR="00B06985" w:rsidRDefault="00057F9F" w:rsidP="00B06985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6985">
        <w:rPr>
          <w:b/>
          <w:color w:val="333333"/>
        </w:rPr>
        <w:t>11.</w:t>
      </w:r>
    </w:p>
    <w:p w:rsidR="00057F9F" w:rsidRPr="00B06985" w:rsidRDefault="00057F9F" w:rsidP="00B06985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6985">
        <w:rPr>
          <w:color w:val="333333"/>
        </w:rPr>
        <w:t xml:space="preserve">Слово тень – единственное существительное женского рода 3 склонения, от которого образуется уменьшительное существительное мужского рода (тень – тенёк), точно так же, как у существительных мужского рода 2 склонения (день – денёк, пень – пенёк). Обычно в русском языке уменьшительное наименование сохраняет род производящего слова (мышь </w:t>
      </w:r>
      <w:r w:rsidRPr="00B06985">
        <w:rPr>
          <w:color w:val="333333"/>
        </w:rPr>
        <w:lastRenderedPageBreak/>
        <w:t>– мышка). Вероятно, раньше слово тень было словом мужского рода, и слово тенёк было образовано от него по правилам, с сохранением рода.</w:t>
      </w:r>
      <w:r w:rsidR="00C67081" w:rsidRPr="00B06985">
        <w:rPr>
          <w:color w:val="333333"/>
        </w:rPr>
        <w:t xml:space="preserve"> (6 баллов)</w:t>
      </w:r>
    </w:p>
    <w:p w:rsidR="00B06985" w:rsidRDefault="00B06985" w:rsidP="00057F9F">
      <w:pPr>
        <w:pStyle w:val="a5"/>
        <w:spacing w:before="0" w:beforeAutospacing="0" w:after="0" w:afterAutospacing="0" w:line="220" w:lineRule="atLeast"/>
        <w:rPr>
          <w:b/>
        </w:rPr>
      </w:pPr>
    </w:p>
    <w:p w:rsidR="00057F9F" w:rsidRPr="00B06985" w:rsidRDefault="00057F9F" w:rsidP="00057F9F">
      <w:pPr>
        <w:pStyle w:val="a5"/>
        <w:spacing w:before="0" w:beforeAutospacing="0" w:after="0" w:afterAutospacing="0" w:line="220" w:lineRule="atLeast"/>
        <w:rPr>
          <w:b/>
        </w:rPr>
      </w:pPr>
      <w:r w:rsidRPr="00B06985">
        <w:rPr>
          <w:b/>
        </w:rPr>
        <w:t xml:space="preserve">12. </w:t>
      </w:r>
    </w:p>
    <w:p w:rsidR="00057F9F" w:rsidRPr="00B06985" w:rsidRDefault="00057F9F" w:rsidP="00057F9F">
      <w:pPr>
        <w:pStyle w:val="a5"/>
        <w:spacing w:before="0" w:beforeAutospacing="0" w:after="0" w:afterAutospacing="0" w:line="220" w:lineRule="atLeast"/>
        <w:rPr>
          <w:color w:val="000000"/>
        </w:rPr>
      </w:pPr>
      <w:r w:rsidRPr="00B06985">
        <w:t xml:space="preserve">1) </w:t>
      </w:r>
      <w:r w:rsidRPr="00B06985">
        <w:rPr>
          <w:i/>
          <w:iCs/>
          <w:color w:val="000000"/>
        </w:rPr>
        <w:t xml:space="preserve">Весной можно ждать большого наводнения, </w:t>
      </w:r>
      <w:proofErr w:type="gramStart"/>
      <w:r w:rsidRPr="00B06985">
        <w:rPr>
          <w:i/>
          <w:iCs/>
          <w:color w:val="000000"/>
        </w:rPr>
        <w:t>потому</w:t>
      </w:r>
      <w:proofErr w:type="gramEnd"/>
      <w:r w:rsidRPr="00B06985">
        <w:rPr>
          <w:i/>
          <w:iCs/>
          <w:color w:val="000000"/>
        </w:rPr>
        <w:t xml:space="preserve"> что зима была снежной.</w:t>
      </w:r>
      <w:r w:rsidRPr="00B06985">
        <w:rPr>
          <w:color w:val="000000"/>
        </w:rPr>
        <w:t> </w:t>
      </w:r>
    </w:p>
    <w:p w:rsidR="00057F9F" w:rsidRPr="00B06985" w:rsidRDefault="00057F9F" w:rsidP="00057F9F">
      <w:pPr>
        <w:pStyle w:val="a5"/>
        <w:spacing w:before="0" w:beforeAutospacing="0" w:after="0" w:afterAutospacing="0" w:line="220" w:lineRule="atLeast"/>
        <w:rPr>
          <w:color w:val="000000"/>
        </w:rPr>
      </w:pPr>
      <w:r w:rsidRPr="00B06985">
        <w:rPr>
          <w:color w:val="000000"/>
        </w:rPr>
        <w:t xml:space="preserve">(Сложноподчиненное предложение с придаточным </w:t>
      </w:r>
      <w:proofErr w:type="spellStart"/>
      <w:r w:rsidRPr="00B06985">
        <w:rPr>
          <w:color w:val="000000"/>
        </w:rPr>
        <w:t>причины</w:t>
      </w:r>
      <w:proofErr w:type="gramStart"/>
      <w:r w:rsidRPr="00B06985">
        <w:rPr>
          <w:color w:val="000000"/>
        </w:rPr>
        <w:t>.С</w:t>
      </w:r>
      <w:proofErr w:type="gramEnd"/>
      <w:r w:rsidRPr="00B06985">
        <w:rPr>
          <w:color w:val="000000"/>
        </w:rPr>
        <w:t>оюз</w:t>
      </w:r>
      <w:proofErr w:type="spellEnd"/>
      <w:r w:rsidRPr="00B06985">
        <w:rPr>
          <w:color w:val="000000"/>
        </w:rPr>
        <w:t> </w:t>
      </w:r>
      <w:r w:rsidRPr="00B06985">
        <w:rPr>
          <w:i/>
          <w:iCs/>
          <w:color w:val="000000"/>
        </w:rPr>
        <w:t>потому что</w:t>
      </w:r>
      <w:r w:rsidRPr="00B06985">
        <w:rPr>
          <w:color w:val="000000"/>
        </w:rPr>
        <w:t>.*)</w:t>
      </w:r>
    </w:p>
    <w:p w:rsidR="00057F9F" w:rsidRPr="00B06985" w:rsidRDefault="00057F9F" w:rsidP="00057F9F">
      <w:pPr>
        <w:pStyle w:val="a5"/>
        <w:spacing w:before="0" w:beforeAutospacing="0" w:after="0" w:afterAutospacing="0" w:line="220" w:lineRule="atLeast"/>
        <w:rPr>
          <w:color w:val="000000"/>
        </w:rPr>
      </w:pPr>
      <w:r w:rsidRPr="00B06985">
        <w:rPr>
          <w:i/>
          <w:iCs/>
          <w:color w:val="000000"/>
        </w:rPr>
        <w:t>2) Зима была снежной, так что весной можно ждать большого наводнения.</w:t>
      </w:r>
      <w:r w:rsidRPr="00B06985">
        <w:rPr>
          <w:color w:val="000000"/>
        </w:rPr>
        <w:t> </w:t>
      </w:r>
    </w:p>
    <w:p w:rsidR="00057F9F" w:rsidRPr="00B06985" w:rsidRDefault="00057F9F" w:rsidP="00057F9F">
      <w:pPr>
        <w:pStyle w:val="a5"/>
        <w:spacing w:before="0" w:beforeAutospacing="0" w:after="0" w:afterAutospacing="0" w:line="220" w:lineRule="atLeast"/>
        <w:rPr>
          <w:color w:val="000000"/>
        </w:rPr>
      </w:pPr>
      <w:r w:rsidRPr="00B06985">
        <w:rPr>
          <w:color w:val="000000"/>
        </w:rPr>
        <w:t xml:space="preserve">(Сложноподчиненное предложение с придаточным </w:t>
      </w:r>
      <w:proofErr w:type="spellStart"/>
      <w:r w:rsidRPr="00B06985">
        <w:rPr>
          <w:color w:val="000000"/>
        </w:rPr>
        <w:t>следствия</w:t>
      </w:r>
      <w:proofErr w:type="gramStart"/>
      <w:r w:rsidRPr="00B06985">
        <w:rPr>
          <w:color w:val="000000"/>
        </w:rPr>
        <w:t>.С</w:t>
      </w:r>
      <w:proofErr w:type="gramEnd"/>
      <w:r w:rsidRPr="00B06985">
        <w:rPr>
          <w:color w:val="000000"/>
        </w:rPr>
        <w:t>оюз</w:t>
      </w:r>
      <w:proofErr w:type="spellEnd"/>
      <w:r w:rsidRPr="00B06985">
        <w:rPr>
          <w:color w:val="000000"/>
        </w:rPr>
        <w:t> </w:t>
      </w:r>
      <w:r w:rsidRPr="00B06985">
        <w:rPr>
          <w:i/>
          <w:iCs/>
          <w:color w:val="000000"/>
        </w:rPr>
        <w:t>так что.)</w:t>
      </w:r>
    </w:p>
    <w:p w:rsidR="00057F9F" w:rsidRPr="00B06985" w:rsidRDefault="00057F9F" w:rsidP="00057F9F">
      <w:pPr>
        <w:pStyle w:val="a5"/>
        <w:spacing w:before="0" w:beforeAutospacing="0" w:after="0" w:afterAutospacing="0" w:line="220" w:lineRule="atLeast"/>
        <w:rPr>
          <w:color w:val="000000"/>
        </w:rPr>
      </w:pPr>
      <w:r w:rsidRPr="00B06985">
        <w:rPr>
          <w:i/>
          <w:iCs/>
          <w:color w:val="000000"/>
        </w:rPr>
        <w:t>3) Зима была снежной – весной можно ждать большого наводнения.</w:t>
      </w:r>
      <w:r w:rsidRPr="00B06985">
        <w:rPr>
          <w:color w:val="000000"/>
        </w:rPr>
        <w:t> </w:t>
      </w:r>
    </w:p>
    <w:p w:rsidR="00057F9F" w:rsidRPr="00B06985" w:rsidRDefault="00057F9F" w:rsidP="00057F9F">
      <w:pPr>
        <w:pStyle w:val="a5"/>
        <w:spacing w:before="0" w:beforeAutospacing="0" w:after="0" w:afterAutospacing="0" w:line="220" w:lineRule="atLeast"/>
        <w:rPr>
          <w:color w:val="000000"/>
        </w:rPr>
      </w:pPr>
      <w:r w:rsidRPr="00B06985">
        <w:rPr>
          <w:color w:val="000000"/>
        </w:rPr>
        <w:t xml:space="preserve">(Бессоюзное </w:t>
      </w:r>
      <w:proofErr w:type="spellStart"/>
      <w:r w:rsidRPr="00B06985">
        <w:rPr>
          <w:color w:val="000000"/>
        </w:rPr>
        <w:t>предложение</w:t>
      </w:r>
      <w:proofErr w:type="gramStart"/>
      <w:r w:rsidRPr="00B06985">
        <w:rPr>
          <w:color w:val="000000"/>
        </w:rPr>
        <w:t>.П</w:t>
      </w:r>
      <w:proofErr w:type="gramEnd"/>
      <w:r w:rsidRPr="00B06985">
        <w:rPr>
          <w:color w:val="000000"/>
        </w:rPr>
        <w:t>орядок</w:t>
      </w:r>
      <w:proofErr w:type="spellEnd"/>
      <w:r w:rsidRPr="00B06985">
        <w:rPr>
          <w:color w:val="000000"/>
        </w:rPr>
        <w:t xml:space="preserve"> следования частей и тире.)</w:t>
      </w:r>
    </w:p>
    <w:p w:rsidR="00C67081" w:rsidRPr="00B06985" w:rsidRDefault="00057F9F" w:rsidP="00057F9F">
      <w:pPr>
        <w:pStyle w:val="a5"/>
        <w:spacing w:before="0" w:beforeAutospacing="0" w:after="0" w:afterAutospacing="0" w:line="220" w:lineRule="atLeast"/>
        <w:rPr>
          <w:color w:val="000000"/>
        </w:rPr>
      </w:pPr>
      <w:r w:rsidRPr="00B06985">
        <w:rPr>
          <w:i/>
          <w:iCs/>
          <w:color w:val="000000"/>
        </w:rPr>
        <w:t>4) Весной можно ждать большого наводнения: зима была снежной.</w:t>
      </w:r>
      <w:r w:rsidRPr="00B06985">
        <w:rPr>
          <w:color w:val="000000"/>
        </w:rPr>
        <w:t xml:space="preserve">  </w:t>
      </w:r>
    </w:p>
    <w:p w:rsidR="00057F9F" w:rsidRPr="00B06985" w:rsidRDefault="00057F9F" w:rsidP="00057F9F">
      <w:pPr>
        <w:pStyle w:val="a5"/>
        <w:spacing w:before="0" w:beforeAutospacing="0" w:after="0" w:afterAutospacing="0" w:line="220" w:lineRule="atLeast"/>
        <w:rPr>
          <w:color w:val="000000"/>
        </w:rPr>
      </w:pPr>
      <w:r w:rsidRPr="00B06985">
        <w:rPr>
          <w:color w:val="000000"/>
        </w:rPr>
        <w:t xml:space="preserve">(Бессоюзное </w:t>
      </w:r>
      <w:proofErr w:type="spellStart"/>
      <w:r w:rsidRPr="00B06985">
        <w:rPr>
          <w:color w:val="000000"/>
        </w:rPr>
        <w:t>предложение</w:t>
      </w:r>
      <w:proofErr w:type="gramStart"/>
      <w:r w:rsidRPr="00B06985">
        <w:rPr>
          <w:color w:val="000000"/>
        </w:rPr>
        <w:t>.П</w:t>
      </w:r>
      <w:proofErr w:type="gramEnd"/>
      <w:r w:rsidRPr="00B06985">
        <w:rPr>
          <w:color w:val="000000"/>
        </w:rPr>
        <w:t>орядок</w:t>
      </w:r>
      <w:proofErr w:type="spellEnd"/>
      <w:r w:rsidRPr="00B06985">
        <w:rPr>
          <w:color w:val="000000"/>
        </w:rPr>
        <w:t xml:space="preserve"> следования частей и двоеточие.)</w:t>
      </w:r>
    </w:p>
    <w:p w:rsidR="00C67081" w:rsidRPr="00B06985" w:rsidRDefault="00057F9F" w:rsidP="00057F9F">
      <w:pPr>
        <w:pStyle w:val="a5"/>
        <w:spacing w:before="0" w:beforeAutospacing="0" w:after="0" w:afterAutospacing="0" w:line="220" w:lineRule="atLeast"/>
        <w:rPr>
          <w:i/>
          <w:iCs/>
          <w:color w:val="000000"/>
        </w:rPr>
      </w:pPr>
      <w:r w:rsidRPr="00B06985">
        <w:rPr>
          <w:i/>
          <w:iCs/>
          <w:color w:val="000000"/>
        </w:rPr>
        <w:t>5) Зима была снежной, поэтому весной можно ждать большого наводнения. </w:t>
      </w:r>
    </w:p>
    <w:p w:rsidR="00057F9F" w:rsidRPr="00B06985" w:rsidRDefault="00C67081" w:rsidP="00057F9F">
      <w:pPr>
        <w:pStyle w:val="a5"/>
        <w:spacing w:before="0" w:beforeAutospacing="0" w:after="0" w:afterAutospacing="0" w:line="220" w:lineRule="atLeast"/>
        <w:rPr>
          <w:color w:val="000000"/>
        </w:rPr>
      </w:pPr>
      <w:r w:rsidRPr="00B06985">
        <w:rPr>
          <w:i/>
          <w:iCs/>
          <w:color w:val="000000"/>
        </w:rPr>
        <w:t>(</w:t>
      </w:r>
      <w:r w:rsidR="00057F9F" w:rsidRPr="00B06985">
        <w:rPr>
          <w:color w:val="000000"/>
        </w:rPr>
        <w:t xml:space="preserve">Бессоюзное </w:t>
      </w:r>
      <w:proofErr w:type="spellStart"/>
      <w:r w:rsidR="00057F9F" w:rsidRPr="00B06985">
        <w:rPr>
          <w:color w:val="000000"/>
        </w:rPr>
        <w:t>предложение</w:t>
      </w:r>
      <w:proofErr w:type="gramStart"/>
      <w:r w:rsidR="00057F9F" w:rsidRPr="00B06985">
        <w:rPr>
          <w:color w:val="000000"/>
        </w:rPr>
        <w:t>.Н</w:t>
      </w:r>
      <w:proofErr w:type="gramEnd"/>
      <w:r w:rsidR="00057F9F" w:rsidRPr="00B06985">
        <w:rPr>
          <w:color w:val="000000"/>
        </w:rPr>
        <w:t>аречие</w:t>
      </w:r>
      <w:r w:rsidR="00057F9F" w:rsidRPr="00B06985">
        <w:rPr>
          <w:i/>
          <w:iCs/>
          <w:color w:val="000000"/>
        </w:rPr>
        <w:t>поэтому</w:t>
      </w:r>
      <w:proofErr w:type="spellEnd"/>
      <w:r w:rsidR="00057F9F" w:rsidRPr="00B06985">
        <w:rPr>
          <w:i/>
          <w:iCs/>
          <w:color w:val="000000"/>
        </w:rPr>
        <w:t>.</w:t>
      </w:r>
      <w:r w:rsidRPr="00B06985">
        <w:rPr>
          <w:i/>
          <w:iCs/>
          <w:color w:val="000000"/>
        </w:rPr>
        <w:t>)</w:t>
      </w:r>
    </w:p>
    <w:p w:rsidR="00057F9F" w:rsidRPr="00B06985" w:rsidRDefault="00057F9F" w:rsidP="00057F9F">
      <w:pPr>
        <w:pStyle w:val="a5"/>
        <w:spacing w:before="0" w:beforeAutospacing="0" w:after="0" w:afterAutospacing="0" w:line="220" w:lineRule="atLeast"/>
        <w:rPr>
          <w:color w:val="000000"/>
        </w:rPr>
      </w:pPr>
      <w:r w:rsidRPr="00B06985">
        <w:rPr>
          <w:color w:val="000000"/>
        </w:rPr>
        <w:t>6</w:t>
      </w:r>
      <w:r w:rsidR="00C67081" w:rsidRPr="00B06985">
        <w:rPr>
          <w:color w:val="000000"/>
        </w:rPr>
        <w:t xml:space="preserve">) </w:t>
      </w:r>
      <w:r w:rsidRPr="00B06985">
        <w:rPr>
          <w:i/>
          <w:iCs/>
          <w:color w:val="000000"/>
        </w:rPr>
        <w:t>Из-за снежной зимы весной можно ждать большого наводнения.</w:t>
      </w:r>
    </w:p>
    <w:p w:rsidR="00057F9F" w:rsidRPr="00B06985" w:rsidRDefault="00C67081" w:rsidP="00057F9F">
      <w:pPr>
        <w:pStyle w:val="a5"/>
        <w:spacing w:before="0" w:beforeAutospacing="0" w:after="0" w:afterAutospacing="0" w:line="220" w:lineRule="atLeast"/>
        <w:rPr>
          <w:color w:val="000000"/>
        </w:rPr>
      </w:pPr>
      <w:r w:rsidRPr="00B06985">
        <w:rPr>
          <w:color w:val="000000"/>
        </w:rPr>
        <w:t>(</w:t>
      </w:r>
      <w:r w:rsidR="00057F9F" w:rsidRPr="00B06985">
        <w:rPr>
          <w:color w:val="000000"/>
        </w:rPr>
        <w:t xml:space="preserve">Простое </w:t>
      </w:r>
      <w:proofErr w:type="spellStart"/>
      <w:r w:rsidR="00057F9F" w:rsidRPr="00B06985">
        <w:rPr>
          <w:color w:val="000000"/>
        </w:rPr>
        <w:t>предложение</w:t>
      </w:r>
      <w:proofErr w:type="gramStart"/>
      <w:r w:rsidR="00057F9F" w:rsidRPr="00B06985">
        <w:rPr>
          <w:color w:val="000000"/>
        </w:rPr>
        <w:t>.П</w:t>
      </w:r>
      <w:proofErr w:type="gramEnd"/>
      <w:r w:rsidR="00057F9F" w:rsidRPr="00B06985">
        <w:rPr>
          <w:color w:val="000000"/>
        </w:rPr>
        <w:t>ричинный</w:t>
      </w:r>
      <w:proofErr w:type="spellEnd"/>
      <w:r w:rsidR="00057F9F" w:rsidRPr="00B06985">
        <w:rPr>
          <w:color w:val="000000"/>
        </w:rPr>
        <w:t xml:space="preserve"> предлог </w:t>
      </w:r>
      <w:r w:rsidR="00057F9F" w:rsidRPr="00B06985">
        <w:rPr>
          <w:i/>
          <w:iCs/>
          <w:color w:val="000000"/>
        </w:rPr>
        <w:t>из-за.</w:t>
      </w:r>
      <w:r w:rsidRPr="00B06985">
        <w:rPr>
          <w:i/>
          <w:iCs/>
          <w:color w:val="000000"/>
        </w:rPr>
        <w:t>)</w:t>
      </w:r>
    </w:p>
    <w:p w:rsidR="00C67081" w:rsidRPr="00B06985" w:rsidRDefault="00C67081" w:rsidP="00057F9F">
      <w:pPr>
        <w:pStyle w:val="a5"/>
        <w:spacing w:before="0" w:beforeAutospacing="0" w:after="0" w:afterAutospacing="0" w:line="220" w:lineRule="atLeast"/>
        <w:rPr>
          <w:color w:val="000000"/>
        </w:rPr>
      </w:pPr>
      <w:r w:rsidRPr="00B06985">
        <w:rPr>
          <w:color w:val="000000"/>
        </w:rPr>
        <w:t>7)</w:t>
      </w:r>
      <w:r w:rsidR="00057F9F" w:rsidRPr="00B06985">
        <w:rPr>
          <w:color w:val="000000"/>
        </w:rPr>
        <w:t> </w:t>
      </w:r>
      <w:r w:rsidR="00057F9F" w:rsidRPr="00B06985">
        <w:rPr>
          <w:i/>
          <w:iCs/>
          <w:color w:val="000000"/>
        </w:rPr>
        <w:t>Зима была снежной, значит, весной можно ждать большого наводнения.</w:t>
      </w:r>
      <w:r w:rsidR="00057F9F" w:rsidRPr="00B06985">
        <w:rPr>
          <w:color w:val="000000"/>
        </w:rPr>
        <w:t> </w:t>
      </w:r>
    </w:p>
    <w:p w:rsidR="00057F9F" w:rsidRPr="00B06985" w:rsidRDefault="00C67081" w:rsidP="00057F9F">
      <w:pPr>
        <w:pStyle w:val="a5"/>
        <w:spacing w:before="0" w:beforeAutospacing="0" w:after="0" w:afterAutospacing="0" w:line="220" w:lineRule="atLeast"/>
        <w:rPr>
          <w:color w:val="000000"/>
        </w:rPr>
      </w:pPr>
      <w:r w:rsidRPr="00B06985">
        <w:rPr>
          <w:color w:val="000000"/>
        </w:rPr>
        <w:t>(</w:t>
      </w:r>
      <w:r w:rsidR="00057F9F" w:rsidRPr="00B06985">
        <w:rPr>
          <w:color w:val="000000"/>
        </w:rPr>
        <w:t xml:space="preserve">Сложное бессоюзное </w:t>
      </w:r>
      <w:proofErr w:type="spellStart"/>
      <w:r w:rsidR="00057F9F" w:rsidRPr="00B06985">
        <w:rPr>
          <w:color w:val="000000"/>
        </w:rPr>
        <w:t>предложение</w:t>
      </w:r>
      <w:proofErr w:type="gramStart"/>
      <w:r w:rsidR="00057F9F" w:rsidRPr="00B06985">
        <w:rPr>
          <w:color w:val="000000"/>
        </w:rPr>
        <w:t>.В</w:t>
      </w:r>
      <w:proofErr w:type="gramEnd"/>
      <w:r w:rsidR="00057F9F" w:rsidRPr="00B06985">
        <w:rPr>
          <w:color w:val="000000"/>
        </w:rPr>
        <w:t>водное</w:t>
      </w:r>
      <w:proofErr w:type="spellEnd"/>
      <w:r w:rsidR="00057F9F" w:rsidRPr="00B06985">
        <w:rPr>
          <w:color w:val="000000"/>
        </w:rPr>
        <w:t xml:space="preserve"> слово </w:t>
      </w:r>
      <w:r w:rsidR="00057F9F" w:rsidRPr="00B06985">
        <w:rPr>
          <w:i/>
          <w:iCs/>
          <w:color w:val="000000"/>
        </w:rPr>
        <w:t>значит.</w:t>
      </w:r>
      <w:r w:rsidRPr="00B06985">
        <w:rPr>
          <w:i/>
          <w:iCs/>
          <w:color w:val="000000"/>
        </w:rPr>
        <w:t>)</w:t>
      </w:r>
    </w:p>
    <w:p w:rsidR="00C67081" w:rsidRDefault="00C67081" w:rsidP="00057F9F">
      <w:pPr>
        <w:pStyle w:val="a5"/>
        <w:spacing w:before="0" w:beforeAutospacing="0" w:after="0" w:afterAutospacing="0" w:line="220" w:lineRule="atLeast"/>
        <w:rPr>
          <w:color w:val="000000"/>
        </w:rPr>
      </w:pPr>
    </w:p>
    <w:p w:rsidR="00DE5245" w:rsidRDefault="00DE5245" w:rsidP="00057F9F">
      <w:pPr>
        <w:pStyle w:val="a5"/>
        <w:spacing w:before="0" w:beforeAutospacing="0" w:after="0" w:afterAutospacing="0" w:line="220" w:lineRule="atLeast"/>
        <w:rPr>
          <w:color w:val="000000"/>
        </w:rPr>
      </w:pPr>
    </w:p>
    <w:p w:rsidR="00DE5245" w:rsidRPr="00B06985" w:rsidRDefault="00DE5245" w:rsidP="00057F9F">
      <w:pPr>
        <w:pStyle w:val="a5"/>
        <w:spacing w:before="0" w:beforeAutospacing="0" w:after="0" w:afterAutospacing="0" w:line="220" w:lineRule="atLeast"/>
        <w:rPr>
          <w:color w:val="000000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E5245" w:rsidTr="00E245E0">
        <w:tc>
          <w:tcPr>
            <w:tcW w:w="5139" w:type="dxa"/>
          </w:tcPr>
          <w:p w:rsidR="00DE5245" w:rsidRDefault="00DE5245" w:rsidP="00E245E0">
            <w:pPr>
              <w:pStyle w:val="a5"/>
              <w:spacing w:before="0" w:beforeAutospacing="0" w:after="0" w:afterAutospacing="0" w:line="220" w:lineRule="atLeast"/>
              <w:rPr>
                <w:color w:val="000000"/>
              </w:rPr>
            </w:pPr>
          </w:p>
        </w:tc>
        <w:tc>
          <w:tcPr>
            <w:tcW w:w="5140" w:type="dxa"/>
          </w:tcPr>
          <w:p w:rsidR="00DE5245" w:rsidRDefault="00DE5245" w:rsidP="00F1570C">
            <w:pPr>
              <w:pStyle w:val="a5"/>
              <w:spacing w:before="0" w:beforeAutospacing="0" w:after="0" w:afterAutospacing="0" w:line="220" w:lineRule="atLeast"/>
              <w:ind w:firstLine="1949"/>
              <w:rPr>
                <w:color w:val="000000"/>
              </w:rPr>
            </w:pPr>
          </w:p>
        </w:tc>
      </w:tr>
    </w:tbl>
    <w:p w:rsidR="00057F9F" w:rsidRPr="00B06985" w:rsidRDefault="00057F9F" w:rsidP="00057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7F9F" w:rsidRPr="00B06985" w:rsidRDefault="00057F9F" w:rsidP="00057F9F">
      <w:pPr>
        <w:rPr>
          <w:rFonts w:ascii="Times New Roman" w:hAnsi="Times New Roman" w:cs="Times New Roman"/>
          <w:sz w:val="24"/>
          <w:szCs w:val="24"/>
        </w:rPr>
      </w:pPr>
    </w:p>
    <w:p w:rsidR="00057F9F" w:rsidRPr="00B06985" w:rsidRDefault="00057F9F">
      <w:pPr>
        <w:rPr>
          <w:rFonts w:ascii="Times New Roman" w:hAnsi="Times New Roman" w:cs="Times New Roman"/>
          <w:sz w:val="24"/>
          <w:szCs w:val="24"/>
        </w:rPr>
      </w:pPr>
    </w:p>
    <w:sectPr w:rsidR="00057F9F" w:rsidRPr="00B06985" w:rsidSect="00B0698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3EF2"/>
    <w:rsid w:val="00057F9F"/>
    <w:rsid w:val="00226DBC"/>
    <w:rsid w:val="00246C19"/>
    <w:rsid w:val="003E3981"/>
    <w:rsid w:val="004A56CF"/>
    <w:rsid w:val="005015EF"/>
    <w:rsid w:val="005C39A3"/>
    <w:rsid w:val="00603EF2"/>
    <w:rsid w:val="00606ACB"/>
    <w:rsid w:val="00617409"/>
    <w:rsid w:val="007508B0"/>
    <w:rsid w:val="00774C0A"/>
    <w:rsid w:val="007C4B67"/>
    <w:rsid w:val="008008A9"/>
    <w:rsid w:val="00886DD8"/>
    <w:rsid w:val="009824E5"/>
    <w:rsid w:val="00A84473"/>
    <w:rsid w:val="00B01448"/>
    <w:rsid w:val="00B06985"/>
    <w:rsid w:val="00B47232"/>
    <w:rsid w:val="00C56FC3"/>
    <w:rsid w:val="00C67081"/>
    <w:rsid w:val="00C7118D"/>
    <w:rsid w:val="00D61E63"/>
    <w:rsid w:val="00DE5245"/>
    <w:rsid w:val="00E21BA5"/>
    <w:rsid w:val="00EE2BDD"/>
    <w:rsid w:val="00F1570C"/>
    <w:rsid w:val="00F372E6"/>
    <w:rsid w:val="00F70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E63"/>
  </w:style>
  <w:style w:type="paragraph" w:styleId="1">
    <w:name w:val="heading 1"/>
    <w:basedOn w:val="a"/>
    <w:next w:val="a"/>
    <w:link w:val="10"/>
    <w:uiPriority w:val="9"/>
    <w:qFormat/>
    <w:rsid w:val="00226D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246C19"/>
    <w:pPr>
      <w:tabs>
        <w:tab w:val="left" w:pos="9781"/>
      </w:tabs>
      <w:spacing w:after="0" w:line="240" w:lineRule="auto"/>
      <w:ind w:right="-143"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Подзаголовок Знак"/>
    <w:basedOn w:val="a0"/>
    <w:link w:val="a3"/>
    <w:rsid w:val="00246C19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rmal (Web)"/>
    <w:basedOn w:val="a"/>
    <w:uiPriority w:val="99"/>
    <w:unhideWhenUsed/>
    <w:rsid w:val="00057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DE52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26D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226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6D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4EFEA-0452-4C2C-9F94-56F825657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Оля</cp:lastModifiedBy>
  <cp:revision>21</cp:revision>
  <cp:lastPrinted>2018-09-12T09:40:00Z</cp:lastPrinted>
  <dcterms:created xsi:type="dcterms:W3CDTF">2017-09-17T06:01:00Z</dcterms:created>
  <dcterms:modified xsi:type="dcterms:W3CDTF">2018-09-12T09:42:00Z</dcterms:modified>
</cp:coreProperties>
</file>