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11B" w:rsidRPr="00CE039D" w:rsidRDefault="0095211B" w:rsidP="0095211B">
      <w:pPr>
        <w:pStyle w:val="a8"/>
        <w:jc w:val="center"/>
        <w:rPr>
          <w:rFonts w:ascii="Times New Roman" w:hAnsi="Times New Roman"/>
          <w:sz w:val="24"/>
          <w:szCs w:val="24"/>
        </w:rPr>
      </w:pPr>
      <w:r w:rsidRPr="00CE039D">
        <w:rPr>
          <w:rFonts w:ascii="Times New Roman" w:hAnsi="Times New Roman"/>
          <w:sz w:val="24"/>
          <w:szCs w:val="24"/>
        </w:rPr>
        <w:t xml:space="preserve">Управление образования администрации </w:t>
      </w:r>
      <w:proofErr w:type="spellStart"/>
      <w:r w:rsidRPr="00CE039D">
        <w:rPr>
          <w:rFonts w:ascii="Times New Roman" w:hAnsi="Times New Roman"/>
          <w:sz w:val="24"/>
          <w:szCs w:val="24"/>
        </w:rPr>
        <w:t>Яковлевского</w:t>
      </w:r>
      <w:proofErr w:type="spellEnd"/>
      <w:r w:rsidRPr="00CE039D">
        <w:rPr>
          <w:rFonts w:ascii="Times New Roman" w:hAnsi="Times New Roman"/>
          <w:sz w:val="24"/>
          <w:szCs w:val="24"/>
        </w:rPr>
        <w:t xml:space="preserve"> района</w:t>
      </w:r>
    </w:p>
    <w:p w:rsidR="0095211B" w:rsidRPr="00B773F4" w:rsidRDefault="0095211B" w:rsidP="0095211B">
      <w:pPr>
        <w:pStyle w:val="a8"/>
        <w:jc w:val="center"/>
        <w:rPr>
          <w:rFonts w:ascii="Times New Roman" w:hAnsi="Times New Roman"/>
          <w:sz w:val="28"/>
          <w:szCs w:val="32"/>
        </w:rPr>
      </w:pPr>
      <w:r w:rsidRPr="00B773F4">
        <w:rPr>
          <w:rFonts w:ascii="Times New Roman" w:hAnsi="Times New Roman"/>
          <w:sz w:val="28"/>
          <w:szCs w:val="32"/>
        </w:rPr>
        <w:t>Задания для школьного этапа всероссийской олимпиады по химии</w:t>
      </w:r>
    </w:p>
    <w:p w:rsidR="0095211B" w:rsidRPr="00B773F4" w:rsidRDefault="0095211B" w:rsidP="0095211B">
      <w:pPr>
        <w:pStyle w:val="a8"/>
        <w:jc w:val="center"/>
        <w:rPr>
          <w:rFonts w:ascii="Times New Roman" w:hAnsi="Times New Roman"/>
          <w:sz w:val="28"/>
          <w:szCs w:val="32"/>
        </w:rPr>
      </w:pPr>
      <w:r w:rsidRPr="00B773F4">
        <w:rPr>
          <w:rFonts w:ascii="Times New Roman" w:hAnsi="Times New Roman"/>
          <w:sz w:val="28"/>
          <w:szCs w:val="32"/>
        </w:rPr>
        <w:t>201</w:t>
      </w:r>
      <w:r>
        <w:rPr>
          <w:rFonts w:ascii="Times New Roman" w:hAnsi="Times New Roman"/>
          <w:sz w:val="28"/>
          <w:szCs w:val="32"/>
        </w:rPr>
        <w:t>8</w:t>
      </w:r>
      <w:r w:rsidRPr="00B773F4">
        <w:rPr>
          <w:rFonts w:ascii="Times New Roman" w:hAnsi="Times New Roman"/>
          <w:sz w:val="28"/>
          <w:szCs w:val="32"/>
        </w:rPr>
        <w:t xml:space="preserve"> – 201</w:t>
      </w:r>
      <w:r>
        <w:rPr>
          <w:rFonts w:ascii="Times New Roman" w:hAnsi="Times New Roman"/>
          <w:sz w:val="28"/>
          <w:szCs w:val="32"/>
        </w:rPr>
        <w:t>9</w:t>
      </w:r>
      <w:r w:rsidRPr="00B773F4">
        <w:rPr>
          <w:rFonts w:ascii="Times New Roman" w:hAnsi="Times New Roman"/>
          <w:sz w:val="28"/>
          <w:szCs w:val="32"/>
        </w:rPr>
        <w:t xml:space="preserve"> учебный год</w:t>
      </w:r>
    </w:p>
    <w:p w:rsidR="00DD2DD8" w:rsidRPr="00002CB6" w:rsidRDefault="00D0070E" w:rsidP="00002C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5-</w:t>
      </w:r>
      <w:r w:rsidR="00DD2DD8" w:rsidRPr="00002C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7</w:t>
      </w:r>
      <w:r w:rsidR="008F19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ы</w:t>
      </w:r>
    </w:p>
    <w:p w:rsidR="0095211B" w:rsidRDefault="0095211B" w:rsidP="00002C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</w:p>
    <w:p w:rsidR="00002CB6" w:rsidRPr="001358FB" w:rsidRDefault="00351CC6" w:rsidP="001358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002C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Необычайные приключения </w:t>
      </w:r>
      <w:proofErr w:type="spellStart"/>
      <w:r w:rsidR="00DD2DD8" w:rsidRPr="00002C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Химичевского</w:t>
      </w:r>
      <w:proofErr w:type="spellEnd"/>
      <w:r w:rsidRPr="00002C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по периодической системе химических элементов</w:t>
      </w:r>
    </w:p>
    <w:p w:rsidR="00002CB6" w:rsidRPr="00EB1B73" w:rsidRDefault="00351CC6" w:rsidP="00EB1B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Сегодня </w:t>
      </w:r>
      <w:r w:rsidR="00AE03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вы познакомитесь с </w:t>
      </w:r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юн</w:t>
      </w:r>
      <w:r w:rsidR="00AE03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ым исследователем</w:t>
      </w:r>
      <w:r w:rsidR="005D41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DD2DD8"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Химичевск</w:t>
      </w:r>
      <w:r w:rsidR="00AE03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им</w:t>
      </w:r>
      <w:proofErr w:type="spellEnd"/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="00DD2DD8"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Он</w:t>
      </w:r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учится во втором классе, совсем пока не знает химию, но очень любопытен.</w:t>
      </w:r>
      <w:r w:rsidR="005D41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DD2DD8"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Химичевский</w:t>
      </w:r>
      <w:proofErr w:type="spellEnd"/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очень интересовался химией, но понял, что </w:t>
      </w:r>
      <w:proofErr w:type="gramStart"/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должен</w:t>
      </w:r>
      <w:proofErr w:type="gramEnd"/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хоть капельку поучиться. Он открыл серьёзный учебник старшего брата, полный </w:t>
      </w:r>
      <w:r w:rsidR="00CA1E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необычных</w:t>
      </w:r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слов, и загрустил. В учебнике очень </w:t>
      </w:r>
      <w:r w:rsidR="00CA1E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непонятно</w:t>
      </w:r>
      <w:r w:rsidR="005D41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proofErr w:type="gramStart"/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Непонятное</w:t>
      </w:r>
      <w:proofErr w:type="gramEnd"/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начиналось уже с первой страницы, где была нарисована таинственная периодическая система химических элементов Д.И. Менделеева, а в углу – Д.И. Менделеев собственной персоной, заросший густой бородой, как Лев Николаевич Толстой. Загадочный Менделеев укоризненно смотрел на </w:t>
      </w:r>
      <w:proofErr w:type="spellStart"/>
      <w:r w:rsidR="00DD2DD8"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Химичевского</w:t>
      </w:r>
      <w:proofErr w:type="spellEnd"/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="005D41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Итак, начнем путешествие по периодической системе химических элементов вместе с </w:t>
      </w:r>
      <w:proofErr w:type="spellStart"/>
      <w:r w:rsidR="00DD2DD8"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Химичевским</w:t>
      </w:r>
      <w:proofErr w:type="spellEnd"/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02C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Задание 1.</w:t>
      </w:r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proofErr w:type="spellStart"/>
      <w:r w:rsidR="00DD2DD8" w:rsidRPr="0053166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Химичевский</w:t>
      </w:r>
      <w:proofErr w:type="spellEnd"/>
      <w:r w:rsidR="00384612" w:rsidRPr="0053166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 и повелитель химических элементов</w:t>
      </w:r>
      <w:r w:rsidR="001358F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1358FB" w:rsidRPr="001358FB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(5 баллов)</w:t>
      </w:r>
    </w:p>
    <w:p w:rsidR="00CE71AF" w:rsidRDefault="001A387A" w:rsidP="001A387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 w:rsidRPr="001A387A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Повелитель химических элементов спрятал названия элементов в ребусах. Какие химические элементы здесь зашифрованы?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80"/>
        <w:gridCol w:w="2241"/>
        <w:gridCol w:w="2501"/>
        <w:gridCol w:w="2275"/>
        <w:gridCol w:w="1785"/>
      </w:tblGrid>
      <w:tr w:rsidR="00CE71AF" w:rsidTr="00CE71AF">
        <w:tc>
          <w:tcPr>
            <w:tcW w:w="1880" w:type="dxa"/>
          </w:tcPr>
          <w:p w:rsidR="00CE71AF" w:rsidRDefault="00CE71AF" w:rsidP="001A387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1C19B60" wp14:editId="7B72730F">
                  <wp:extent cx="1056788" cy="7429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7"/>
                          <a:srcRect l="42490" t="28995" r="35687" b="53194"/>
                          <a:stretch/>
                        </pic:blipFill>
                        <pic:spPr bwMode="auto">
                          <a:xfrm>
                            <a:off x="0" y="0"/>
                            <a:ext cx="1056788" cy="7429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1" w:type="dxa"/>
          </w:tcPr>
          <w:p w:rsidR="00CE71AF" w:rsidRDefault="00CE71AF" w:rsidP="001A387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0B507B3" wp14:editId="6BF55B88">
                  <wp:extent cx="1285875" cy="665968"/>
                  <wp:effectExtent l="0" t="0" r="0" b="1270"/>
                  <wp:docPr id="3" name="Рисунок 3" descr="http://itd3.mycdn.me/image?id=805692467394&amp;t=20&amp;plc=WEB&amp;tkn=*edMzLYKUllok330Q3Kfof1tdzV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td3.mycdn.me/image?id=805692467394&amp;t=20&amp;plc=WEB&amp;tkn=*edMzLYKUllok330Q3Kfof1tdzVQ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926" t="15090" r="18447" b="10292"/>
                          <a:stretch/>
                        </pic:blipFill>
                        <pic:spPr bwMode="auto">
                          <a:xfrm>
                            <a:off x="0" y="0"/>
                            <a:ext cx="1292633" cy="669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1" w:type="dxa"/>
          </w:tcPr>
          <w:p w:rsidR="00CE71AF" w:rsidRDefault="00CE71AF" w:rsidP="001A387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EC553D6" wp14:editId="332E1415">
                  <wp:extent cx="1409700" cy="829776"/>
                  <wp:effectExtent l="0" t="0" r="0" b="889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43902" t="31964" r="32862" b="47714"/>
                          <a:stretch/>
                        </pic:blipFill>
                        <pic:spPr bwMode="auto">
                          <a:xfrm>
                            <a:off x="0" y="0"/>
                            <a:ext cx="1414000" cy="8323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5" w:type="dxa"/>
          </w:tcPr>
          <w:p w:rsidR="00CE71AF" w:rsidRDefault="00CE71AF" w:rsidP="001A387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9C52D38" wp14:editId="6C646AAC">
                  <wp:extent cx="1247775" cy="739035"/>
                  <wp:effectExtent l="0" t="0" r="0" b="444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0"/>
                          <a:srcRect l="24133" t="27857" r="51862" b="53425"/>
                          <a:stretch/>
                        </pic:blipFill>
                        <pic:spPr bwMode="auto">
                          <a:xfrm>
                            <a:off x="0" y="0"/>
                            <a:ext cx="1248887" cy="7396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5" w:type="dxa"/>
          </w:tcPr>
          <w:p w:rsidR="00CE71AF" w:rsidRDefault="00CE71AF" w:rsidP="001A387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35D4490" wp14:editId="0C1C40BA">
                  <wp:extent cx="975360" cy="822596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0"/>
                          <a:srcRect l="21951" t="56857" r="61618" b="18494"/>
                          <a:stretch/>
                        </pic:blipFill>
                        <pic:spPr bwMode="auto">
                          <a:xfrm>
                            <a:off x="0" y="0"/>
                            <a:ext cx="976090" cy="8232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23D4" w:rsidRDefault="00A423D4" w:rsidP="00A423D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</w:p>
    <w:p w:rsidR="00A423D4" w:rsidRDefault="00A423D4" w:rsidP="00A423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002C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2. </w:t>
      </w:r>
      <w:proofErr w:type="spellStart"/>
      <w:r w:rsidRPr="0053166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Химичевский</w:t>
      </w:r>
      <w:proofErr w:type="spellEnd"/>
      <w:r w:rsidR="001358FB" w:rsidRPr="0053166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 в лаборатории</w:t>
      </w:r>
      <w:r w:rsidR="001358FB" w:rsidRPr="001358F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1358FB" w:rsidRPr="001358FB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(5 баллов)</w:t>
      </w:r>
    </w:p>
    <w:p w:rsidR="00A423D4" w:rsidRDefault="00A423D4" w:rsidP="001358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</w:t>
      </w:r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ассм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атривая</w:t>
      </w:r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стеллажи с термометрами, манометрами и другими приборами и лабораторной посудой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Химичевский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придумал кроссворд, в котором зашифровал названия лабор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аторного оборудования и посуды. </w:t>
      </w:r>
      <w:r w:rsidR="00EB1B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Разгадайте его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.</w:t>
      </w:r>
    </w:p>
    <w:p w:rsidR="00A423D4" w:rsidRPr="00C70583" w:rsidRDefault="00A423D4" w:rsidP="00A423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bdr w:val="none" w:sz="0" w:space="0" w:color="auto" w:frame="1"/>
          <w:shd w:val="clear" w:color="auto" w:fill="FFFFFF"/>
          <w:lang w:eastAsia="ru-RU"/>
        </w:rPr>
      </w:pPr>
    </w:p>
    <w:tbl>
      <w:tblPr>
        <w:tblW w:w="5000" w:type="dxa"/>
        <w:jc w:val="center"/>
        <w:tblInd w:w="93" w:type="dxa"/>
        <w:tblLook w:val="04A0" w:firstRow="1" w:lastRow="0" w:firstColumn="1" w:lastColumn="0" w:noHBand="0" w:noVBand="1"/>
      </w:tblPr>
      <w:tblGrid>
        <w:gridCol w:w="500"/>
        <w:gridCol w:w="460"/>
        <w:gridCol w:w="480"/>
        <w:gridCol w:w="480"/>
        <w:gridCol w:w="480"/>
        <w:gridCol w:w="500"/>
        <w:gridCol w:w="500"/>
        <w:gridCol w:w="560"/>
        <w:gridCol w:w="520"/>
        <w:gridCol w:w="520"/>
      </w:tblGrid>
      <w:tr w:rsidR="00A423D4" w:rsidRPr="00DA298F" w:rsidTr="000C056B">
        <w:trPr>
          <w:trHeight w:val="288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A298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A298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A298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A298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A298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A298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423D4" w:rsidRPr="00DA298F" w:rsidTr="000C056B">
        <w:trPr>
          <w:trHeight w:val="288"/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A298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A298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A298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A298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A298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A298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A298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A423D4" w:rsidRPr="00DA298F" w:rsidTr="000C056B">
        <w:trPr>
          <w:trHeight w:val="288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A298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A298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A298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A298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A298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A298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423D4" w:rsidRPr="00DA298F" w:rsidTr="000C056B">
        <w:trPr>
          <w:trHeight w:val="288"/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A298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A298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A298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A298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A298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A298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A298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A298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423D4" w:rsidRPr="00DA298F" w:rsidTr="000C056B">
        <w:trPr>
          <w:trHeight w:val="288"/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A298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A298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A298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A298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A298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A298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23D4" w:rsidRPr="00DA298F" w:rsidRDefault="00A423D4" w:rsidP="000C05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A423D4" w:rsidRPr="00C70583" w:rsidRDefault="00A423D4" w:rsidP="00A423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</w:pPr>
    </w:p>
    <w:p w:rsidR="00A423D4" w:rsidRDefault="00A423D4" w:rsidP="00A423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1. В этой чашке из гладкого твердого материала растирают или измельчают вещества.</w:t>
      </w:r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2. Она используется для переливания жидкостей и для фильтрования.</w:t>
      </w:r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3. Он используется для прокаливания веществ, для проведения различных синтезов при высоких температурах.</w:t>
      </w:r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4. Это самая незаменимая посуда в лаборатории, изготавливается из стекла и полиэтилена, предназначена для проведения самых разных опытов.</w:t>
      </w:r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5. Он используется для закрепления прибор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ов при проведении эксперимента.</w:t>
      </w:r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Ключевое слово – стеклянная посуда, которая применяется для приготовления и хранения растворов.</w:t>
      </w:r>
    </w:p>
    <w:p w:rsidR="00A423D4" w:rsidRPr="001358FB" w:rsidRDefault="00A423D4" w:rsidP="00A423D4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Задание 3. </w:t>
      </w:r>
      <w:proofErr w:type="spellStart"/>
      <w:r w:rsidRPr="0053166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Химичевский</w:t>
      </w:r>
      <w:proofErr w:type="spellEnd"/>
      <w:r w:rsidRPr="0053166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 покоряет просторы периодической системы</w:t>
      </w:r>
      <w:r w:rsidR="001358F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1358FB" w:rsidRPr="001358FB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(5 баллов)</w:t>
      </w:r>
    </w:p>
    <w:p w:rsidR="00A423D4" w:rsidRPr="00A423D4" w:rsidRDefault="00A423D4" w:rsidP="00A423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423D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Кто из нас не мечтал разыскать сокровища, спрятанные когда-то, в глубине веков, морскими пиратами?! Если расположите элементы в определённом порядке, взяв за основу принцип построения периодической системы Д.И. Менделеева, то узнаете, как наверняка найти настоящий клад</w:t>
      </w:r>
      <w:r w:rsidRPr="00A423D4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.                                                              </w:t>
      </w:r>
    </w:p>
    <w:tbl>
      <w:tblPr>
        <w:tblpPr w:leftFromText="180" w:rightFromText="180" w:vertAnchor="text" w:horzAnchor="margin" w:tblpY="376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64"/>
      </w:tblGrid>
      <w:tr w:rsidR="00A423D4" w:rsidRPr="00A423D4" w:rsidTr="000C056B">
        <w:trPr>
          <w:trHeight w:val="924"/>
        </w:trPr>
        <w:tc>
          <w:tcPr>
            <w:tcW w:w="94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3D4" w:rsidRPr="00A423D4" w:rsidRDefault="00A423D4" w:rsidP="00A423D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42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proofErr w:type="spellStart"/>
            <w:r w:rsidRPr="00A423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Si</w:t>
            </w:r>
            <w:proofErr w:type="spellEnd"/>
            <w:r w:rsidRPr="00A42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– тон,   </w:t>
            </w:r>
            <w:proofErr w:type="spellStart"/>
            <w:r w:rsidRPr="00A423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Ar</w:t>
            </w:r>
            <w:proofErr w:type="spellEnd"/>
            <w:r w:rsidRPr="00A42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– </w:t>
            </w:r>
            <w:proofErr w:type="spellStart"/>
            <w:r w:rsidRPr="00A42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оящ</w:t>
            </w:r>
            <w:proofErr w:type="spellEnd"/>
            <w:r w:rsidRPr="00A42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,   </w:t>
            </w:r>
            <w:proofErr w:type="spellStart"/>
            <w:r w:rsidRPr="00A423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Ne</w:t>
            </w:r>
            <w:proofErr w:type="spellEnd"/>
            <w:r w:rsidRPr="00A42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– </w:t>
            </w:r>
            <w:proofErr w:type="spellStart"/>
            <w:proofErr w:type="gramStart"/>
            <w:r w:rsidRPr="00A42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др</w:t>
            </w:r>
            <w:proofErr w:type="spellEnd"/>
            <w:proofErr w:type="gramEnd"/>
            <w:r w:rsidRPr="00A42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,   </w:t>
            </w:r>
            <w:proofErr w:type="spellStart"/>
            <w:r w:rsidRPr="00A423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Fe</w:t>
            </w:r>
            <w:proofErr w:type="spellEnd"/>
            <w:r w:rsidRPr="00A42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– ад,    </w:t>
            </w:r>
            <w:proofErr w:type="spellStart"/>
            <w:r w:rsidRPr="00A423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Mg</w:t>
            </w:r>
            <w:proofErr w:type="spellEnd"/>
            <w:r w:rsidRPr="00A42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-  э,   </w:t>
            </w:r>
            <w:r w:rsidRPr="00A423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F</w:t>
            </w:r>
            <w:r w:rsidRPr="00A42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– </w:t>
            </w:r>
            <w:proofErr w:type="spellStart"/>
            <w:r w:rsidRPr="00A42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ий</w:t>
            </w:r>
            <w:proofErr w:type="spellEnd"/>
            <w:r w:rsidRPr="00A42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,   </w:t>
            </w:r>
            <w:proofErr w:type="spellStart"/>
            <w:r w:rsidRPr="00A423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Cr</w:t>
            </w:r>
            <w:proofErr w:type="spellEnd"/>
            <w:r w:rsidRPr="00A42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– </w:t>
            </w:r>
            <w:proofErr w:type="spellStart"/>
            <w:r w:rsidRPr="00A42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кл</w:t>
            </w:r>
            <w:proofErr w:type="spellEnd"/>
            <w:r w:rsidRPr="00A42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,   </w:t>
            </w:r>
          </w:p>
          <w:p w:rsidR="00A423D4" w:rsidRPr="00A423D4" w:rsidRDefault="00A423D4" w:rsidP="00A423D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A423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Cl</w:t>
            </w:r>
            <w:proofErr w:type="spellEnd"/>
            <w:r w:rsidRPr="00A423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A42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–</w:t>
            </w:r>
            <w:proofErr w:type="spellStart"/>
            <w:r w:rsidRPr="00A42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аст</w:t>
            </w:r>
            <w:proofErr w:type="spellEnd"/>
            <w:r w:rsidRPr="00A42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,    </w:t>
            </w:r>
            <w:proofErr w:type="spellStart"/>
            <w:r w:rsidRPr="00A423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Li</w:t>
            </w:r>
            <w:proofErr w:type="spellEnd"/>
            <w:r w:rsidRPr="00A423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A42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– хо,   </w:t>
            </w:r>
            <w:proofErr w:type="spellStart"/>
            <w:r w:rsidRPr="00A423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Sc</w:t>
            </w:r>
            <w:proofErr w:type="spellEnd"/>
            <w:r w:rsidRPr="00A42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– </w:t>
            </w:r>
            <w:proofErr w:type="spellStart"/>
            <w:r w:rsidRPr="00A42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ий</w:t>
            </w:r>
            <w:proofErr w:type="spellEnd"/>
            <w:r w:rsidRPr="00A42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,   </w:t>
            </w:r>
            <w:r w:rsidRPr="00A423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N</w:t>
            </w:r>
            <w:r w:rsidRPr="00A42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– </w:t>
            </w:r>
            <w:proofErr w:type="spellStart"/>
            <w:r w:rsidRPr="00A42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рош</w:t>
            </w:r>
            <w:proofErr w:type="spellEnd"/>
            <w:r w:rsidRPr="00A42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,   </w:t>
            </w:r>
            <w:proofErr w:type="spellStart"/>
            <w:r w:rsidRPr="00A423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Na</w:t>
            </w:r>
            <w:proofErr w:type="spellEnd"/>
            <w:r w:rsidRPr="00A42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– </w:t>
            </w:r>
            <w:proofErr w:type="spellStart"/>
            <w:r w:rsidRPr="00A42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уг</w:t>
            </w:r>
            <w:proofErr w:type="spellEnd"/>
            <w:r w:rsidRPr="00A42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</w:tbl>
    <w:p w:rsidR="00A423D4" w:rsidRPr="00A423D4" w:rsidRDefault="00A423D4" w:rsidP="00A423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A423D4" w:rsidRDefault="00A423D4" w:rsidP="00A423D4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A423D4" w:rsidRDefault="00A423D4" w:rsidP="00A423D4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EB1B73" w:rsidRDefault="00EB1B73" w:rsidP="00A423D4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EB1B73" w:rsidRDefault="00EB1B73" w:rsidP="00A423D4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A423D4" w:rsidRPr="00A423D4" w:rsidRDefault="00A423D4" w:rsidP="00A423D4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423D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А) Укажите названия данных элементов. </w:t>
      </w:r>
    </w:p>
    <w:p w:rsidR="00A423D4" w:rsidRDefault="00A423D4" w:rsidP="00EB1B73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423D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Б) Запишите порядок расположения элементов в таблицу.</w:t>
      </w:r>
    </w:p>
    <w:p w:rsidR="00EB1B73" w:rsidRDefault="00EB1B73" w:rsidP="00EB1B73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002CB6" w:rsidRPr="001358FB" w:rsidRDefault="00A423D4" w:rsidP="00002CB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lastRenderedPageBreak/>
        <w:t>Задание 4</w:t>
      </w:r>
      <w:r w:rsidR="00351CC6" w:rsidRPr="00002C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.</w:t>
      </w:r>
      <w:r w:rsidR="00351CC6"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proofErr w:type="spellStart"/>
      <w:r w:rsidR="00DD2DD8" w:rsidRPr="0053166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Химичевский</w:t>
      </w:r>
      <w:proofErr w:type="spellEnd"/>
      <w:r w:rsidR="001358FB" w:rsidRPr="0053166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 и главный воздушный невидимка</w:t>
      </w:r>
      <w:r w:rsidR="001358F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1358FB" w:rsidRPr="001358FB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(5 баллов)</w:t>
      </w:r>
    </w:p>
    <w:p w:rsidR="00002CB6" w:rsidRDefault="00351CC6" w:rsidP="001358FB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 Добры</w:t>
      </w:r>
      <w:r w:rsidR="00DD2DD8"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й</w:t>
      </w:r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день, </w:t>
      </w:r>
      <w:proofErr w:type="spellStart"/>
      <w:r w:rsidR="00DD2DD8"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Химичевский</w:t>
      </w:r>
      <w:proofErr w:type="spellEnd"/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я – Азот! Пока ты у меня в гостях, о свежем воздухе можешь забыть! Воздух, конечно, мой дом родной, меня там – представь себе – 78% по объёму! Я все время нахожусь вокруг всех наземных животных, растений и людей в огромных количествах, они словно купаются во мне, хотя некоторые из людей даже не знают об этом, потому ч</w:t>
      </w:r>
      <w:r w:rsidR="001358F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то я без вкуса, цвета и запаха.</w:t>
      </w:r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Когда меня выделили из воздуха и поняли, что я не участвую в дыхании, меня назвали «Азотом» от греческого «</w:t>
      </w:r>
      <w:proofErr w:type="spellStart"/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Azoos</w:t>
      </w:r>
      <w:proofErr w:type="spellEnd"/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» – «безжизненный, </w:t>
      </w:r>
      <w:r w:rsid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не могущий поддерживать жизнь».</w:t>
      </w:r>
    </w:p>
    <w:p w:rsidR="00002CB6" w:rsidRDefault="00351CC6" w:rsidP="00FF28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Представь себе, учёные очень сильно ошиблись с таким названием, но это выяснилось гораздо позже, когда была изучена химическая природа белков. Потому что в любом живом организме обязательно содержатся белки. Любой белок – это цепочка из разных аминокислот, ну вроде нитки бус. А вот в состав аминокислот обязательно входит Азот!!! И раз на Земле небелковых форм жизни не обнаружено, я, Азот, один из главных элементов жизни!</w:t>
      </w:r>
      <w:r w:rsidR="002E5A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Совсем запутался </w:t>
      </w:r>
      <w:proofErr w:type="spellStart"/>
      <w:r w:rsidR="00DD2DD8"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Химичевский</w:t>
      </w:r>
      <w:proofErr w:type="spellEnd"/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="002E5A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каких же фразах говорится об азоте как о химическом элементе, а в каких – о простом веществе?</w:t>
      </w:r>
    </w:p>
    <w:p w:rsidR="00351CC6" w:rsidRPr="00002CB6" w:rsidRDefault="001358FB" w:rsidP="00002CB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</w:t>
      </w:r>
      <w:r w:rsidR="00351CC6" w:rsidRPr="00002C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омогите </w:t>
      </w:r>
      <w:proofErr w:type="spellStart"/>
      <w:r w:rsidR="00DD2DD8" w:rsidRPr="00002CB6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Химичевскому</w:t>
      </w:r>
      <w:proofErr w:type="spellEnd"/>
      <w:r w:rsidR="00351CC6" w:rsidRPr="00002C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разобраться, и вы узнаете фамилию французского химика, который назвал азот «безжизненным»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6345"/>
        <w:gridCol w:w="1701"/>
        <w:gridCol w:w="1525"/>
      </w:tblGrid>
      <w:tr w:rsidR="00DD2DD8" w:rsidRPr="00002CB6" w:rsidTr="0054110F">
        <w:trPr>
          <w:jc w:val="center"/>
        </w:trPr>
        <w:tc>
          <w:tcPr>
            <w:tcW w:w="6345" w:type="dxa"/>
          </w:tcPr>
          <w:p w:rsidR="00DD2DD8" w:rsidRPr="00002CB6" w:rsidRDefault="00DD2DD8" w:rsidP="00002C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D2DD8" w:rsidRPr="00002CB6" w:rsidRDefault="00DD2DD8" w:rsidP="001358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Химический элемент</w:t>
            </w:r>
          </w:p>
        </w:tc>
        <w:tc>
          <w:tcPr>
            <w:tcW w:w="1525" w:type="dxa"/>
          </w:tcPr>
          <w:p w:rsidR="00DD2DD8" w:rsidRPr="00002CB6" w:rsidRDefault="00DD2DD8" w:rsidP="001358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Простое вещество</w:t>
            </w:r>
          </w:p>
        </w:tc>
      </w:tr>
      <w:tr w:rsidR="00DD2DD8" w:rsidRPr="00002CB6" w:rsidTr="0054110F">
        <w:trPr>
          <w:jc w:val="center"/>
        </w:trPr>
        <w:tc>
          <w:tcPr>
            <w:tcW w:w="6345" w:type="dxa"/>
          </w:tcPr>
          <w:p w:rsidR="00DD2DD8" w:rsidRPr="00002CB6" w:rsidRDefault="00DD2DD8" w:rsidP="00002C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Азот входит в состав множества органических соединений, в том числе таких жизненно важных, как белки и аминокислоты</w:t>
            </w:r>
          </w:p>
        </w:tc>
        <w:tc>
          <w:tcPr>
            <w:tcW w:w="1701" w:type="dxa"/>
            <w:vAlign w:val="center"/>
          </w:tcPr>
          <w:p w:rsidR="00DD2DD8" w:rsidRPr="00002CB6" w:rsidRDefault="00957698" w:rsidP="00002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1525" w:type="dxa"/>
            <w:vAlign w:val="center"/>
          </w:tcPr>
          <w:p w:rsidR="00DD2DD8" w:rsidRPr="00002CB6" w:rsidRDefault="00957698" w:rsidP="00002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</w:p>
        </w:tc>
      </w:tr>
      <w:tr w:rsidR="00DD2DD8" w:rsidRPr="00002CB6" w:rsidTr="0054110F">
        <w:trPr>
          <w:jc w:val="center"/>
        </w:trPr>
        <w:tc>
          <w:tcPr>
            <w:tcW w:w="6345" w:type="dxa"/>
          </w:tcPr>
          <w:p w:rsidR="00DD2DD8" w:rsidRPr="00002CB6" w:rsidRDefault="00957698" w:rsidP="00002C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Атмосфера Земли содержит 78 % азота (по объему)</w:t>
            </w:r>
          </w:p>
        </w:tc>
        <w:tc>
          <w:tcPr>
            <w:tcW w:w="1701" w:type="dxa"/>
            <w:vAlign w:val="center"/>
          </w:tcPr>
          <w:p w:rsidR="00DD2DD8" w:rsidRPr="00002CB6" w:rsidRDefault="00957698" w:rsidP="00002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525" w:type="dxa"/>
            <w:vAlign w:val="center"/>
          </w:tcPr>
          <w:p w:rsidR="00DD2DD8" w:rsidRPr="00002CB6" w:rsidRDefault="00957698" w:rsidP="00002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</w:tr>
      <w:tr w:rsidR="00DD2DD8" w:rsidRPr="00002CB6" w:rsidTr="0054110F">
        <w:trPr>
          <w:jc w:val="center"/>
        </w:trPr>
        <w:tc>
          <w:tcPr>
            <w:tcW w:w="6345" w:type="dxa"/>
          </w:tcPr>
          <w:p w:rsidR="00DD2DD8" w:rsidRPr="00002CB6" w:rsidRDefault="00957698" w:rsidP="00002C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обычных температурах азот вступает в реакции лишь с немногими химически очень активными веществами</w:t>
            </w:r>
          </w:p>
        </w:tc>
        <w:tc>
          <w:tcPr>
            <w:tcW w:w="1701" w:type="dxa"/>
            <w:vAlign w:val="center"/>
          </w:tcPr>
          <w:p w:rsidR="00DD2DD8" w:rsidRPr="00002CB6" w:rsidRDefault="00957698" w:rsidP="00002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525" w:type="dxa"/>
            <w:vAlign w:val="center"/>
          </w:tcPr>
          <w:p w:rsidR="00DD2DD8" w:rsidRPr="00002CB6" w:rsidRDefault="00957698" w:rsidP="00002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DD2DD8" w:rsidRPr="00002CB6" w:rsidTr="0054110F">
        <w:trPr>
          <w:jc w:val="center"/>
        </w:trPr>
        <w:tc>
          <w:tcPr>
            <w:tcW w:w="6345" w:type="dxa"/>
          </w:tcPr>
          <w:p w:rsidR="00DD2DD8" w:rsidRPr="00002CB6" w:rsidRDefault="00957698" w:rsidP="00002C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Азот находится во втором периоде</w:t>
            </w:r>
          </w:p>
        </w:tc>
        <w:tc>
          <w:tcPr>
            <w:tcW w:w="1701" w:type="dxa"/>
            <w:vAlign w:val="center"/>
          </w:tcPr>
          <w:p w:rsidR="00DD2DD8" w:rsidRPr="00002CB6" w:rsidRDefault="00957698" w:rsidP="00002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525" w:type="dxa"/>
            <w:vAlign w:val="center"/>
          </w:tcPr>
          <w:p w:rsidR="00DD2DD8" w:rsidRPr="00002CB6" w:rsidRDefault="00B86B03" w:rsidP="00002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</w:tr>
      <w:tr w:rsidR="00DD2DD8" w:rsidRPr="00002CB6" w:rsidTr="0054110F">
        <w:trPr>
          <w:jc w:val="center"/>
        </w:trPr>
        <w:tc>
          <w:tcPr>
            <w:tcW w:w="6345" w:type="dxa"/>
          </w:tcPr>
          <w:p w:rsidR="00DD2DD8" w:rsidRPr="00002CB6" w:rsidRDefault="00957698" w:rsidP="00002C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корнях растений, относящихся к семейству бобовых (горох, фасоль, клевер и др.), живут бактерии, усваивающие азот из воздуха</w:t>
            </w:r>
          </w:p>
        </w:tc>
        <w:tc>
          <w:tcPr>
            <w:tcW w:w="1701" w:type="dxa"/>
            <w:vAlign w:val="center"/>
          </w:tcPr>
          <w:p w:rsidR="00DD2DD8" w:rsidRPr="00002CB6" w:rsidRDefault="00957698" w:rsidP="00002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525" w:type="dxa"/>
            <w:vAlign w:val="center"/>
          </w:tcPr>
          <w:p w:rsidR="00DD2DD8" w:rsidRPr="00002CB6" w:rsidRDefault="00957698" w:rsidP="00002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DD2DD8" w:rsidRPr="00002CB6" w:rsidTr="0054110F">
        <w:trPr>
          <w:jc w:val="center"/>
        </w:trPr>
        <w:tc>
          <w:tcPr>
            <w:tcW w:w="6345" w:type="dxa"/>
          </w:tcPr>
          <w:p w:rsidR="00DD2DD8" w:rsidRPr="00002CB6" w:rsidRDefault="00957698" w:rsidP="00002C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Азот кипит при более низкой температуре, чем кислород</w:t>
            </w:r>
          </w:p>
        </w:tc>
        <w:tc>
          <w:tcPr>
            <w:tcW w:w="1701" w:type="dxa"/>
            <w:vAlign w:val="center"/>
          </w:tcPr>
          <w:p w:rsidR="00DD2DD8" w:rsidRPr="00002CB6" w:rsidRDefault="00957698" w:rsidP="00002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525" w:type="dxa"/>
            <w:vAlign w:val="center"/>
          </w:tcPr>
          <w:p w:rsidR="00DD2DD8" w:rsidRPr="00002CB6" w:rsidRDefault="00957698" w:rsidP="00002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DD2DD8" w:rsidRPr="00002CB6" w:rsidTr="0054110F">
        <w:trPr>
          <w:jc w:val="center"/>
        </w:trPr>
        <w:tc>
          <w:tcPr>
            <w:tcW w:w="6345" w:type="dxa"/>
          </w:tcPr>
          <w:p w:rsidR="00DD2DD8" w:rsidRPr="00002CB6" w:rsidRDefault="00957698" w:rsidP="00002C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долю азота приходится около 3 % от массы человеческого организма</w:t>
            </w:r>
          </w:p>
        </w:tc>
        <w:tc>
          <w:tcPr>
            <w:tcW w:w="1701" w:type="dxa"/>
            <w:vAlign w:val="center"/>
          </w:tcPr>
          <w:p w:rsidR="00DD2DD8" w:rsidRPr="00002CB6" w:rsidRDefault="00957698" w:rsidP="00002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525" w:type="dxa"/>
            <w:vAlign w:val="center"/>
          </w:tcPr>
          <w:p w:rsidR="00DD2DD8" w:rsidRPr="00002CB6" w:rsidRDefault="00957698" w:rsidP="00002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957698" w:rsidRPr="00002CB6" w:rsidTr="0054110F">
        <w:trPr>
          <w:jc w:val="center"/>
        </w:trPr>
        <w:tc>
          <w:tcPr>
            <w:tcW w:w="6345" w:type="dxa"/>
          </w:tcPr>
          <w:p w:rsidR="00957698" w:rsidRPr="00002CB6" w:rsidRDefault="00957698" w:rsidP="00002C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Жидкий азот используют в холодильных установках</w:t>
            </w:r>
          </w:p>
        </w:tc>
        <w:tc>
          <w:tcPr>
            <w:tcW w:w="1701" w:type="dxa"/>
            <w:vAlign w:val="center"/>
          </w:tcPr>
          <w:p w:rsidR="00957698" w:rsidRPr="00002CB6" w:rsidRDefault="00957698" w:rsidP="00002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525" w:type="dxa"/>
            <w:vAlign w:val="center"/>
          </w:tcPr>
          <w:p w:rsidR="00957698" w:rsidRPr="00002CB6" w:rsidRDefault="00957698" w:rsidP="00002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2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</w:p>
        </w:tc>
      </w:tr>
    </w:tbl>
    <w:p w:rsidR="00DD2DD8" w:rsidRPr="00002CB6" w:rsidRDefault="00DD2DD8" w:rsidP="00002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8FB" w:rsidRPr="001358FB" w:rsidRDefault="00351CC6" w:rsidP="001358FB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 w:rsidRPr="00002C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Задание 3.</w:t>
      </w:r>
      <w:r w:rsidR="001358F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1358FB" w:rsidRPr="0053166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Химичевский</w:t>
      </w:r>
      <w:proofErr w:type="spellEnd"/>
      <w:r w:rsidR="001358FB" w:rsidRPr="0053166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 в гостях у кислорода</w:t>
      </w:r>
      <w:r w:rsidR="001358F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1358FB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(5 баллов)</w:t>
      </w:r>
    </w:p>
    <w:p w:rsidR="00DA298F" w:rsidRDefault="00351CC6" w:rsidP="001358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Я – единственный газ, который поддерживает дыхание </w:t>
      </w:r>
      <w:r w:rsidR="001358F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 горение. При температуре -183</w:t>
      </w:r>
      <w:r w:rsidR="0004088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°C я становлюсь бледно-голубой</w:t>
      </w:r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жидкостью. В жидком виде меня используют на подводных лод</w:t>
      </w:r>
      <w:r w:rsidR="0079388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ках</w:t>
      </w:r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в медицине.</w:t>
      </w:r>
      <w:r w:rsidR="001358F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Название мо</w:t>
      </w:r>
      <w:r w:rsid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 означает «</w:t>
      </w:r>
      <w:proofErr w:type="gramStart"/>
      <w:r w:rsid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рождающий</w:t>
      </w:r>
      <w:proofErr w:type="gramEnd"/>
      <w:r w:rsid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кислоты». </w:t>
      </w:r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Я, Кислород, активный окислитель. Малыш Водород тебе уже жаловался на меня, он всегда обижается после взрыва гремучей смеси. Конечно, жалко отдавать единственный электрон! Но я всегда стараюсь убедить Водорода, что эта жертва не напрасна, в результате нашей реакции рождае</w:t>
      </w:r>
      <w:r w:rsid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тся прекрасное вещество – Вода! </w:t>
      </w:r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воздухе меня меньше, чем приятеля Азота, всего около 21% по объему, но это оказывается самым подх</w:t>
      </w:r>
      <w:r w:rsidR="00957698"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одящим количеством для дыхания.</w:t>
      </w:r>
      <w:r w:rsidR="001358F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Кислород, которым ты дышишь, </w:t>
      </w:r>
      <w:proofErr w:type="spellStart"/>
      <w:r w:rsidR="00957698"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Химичевский</w:t>
      </w:r>
      <w:proofErr w:type="spellEnd"/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состоит из двухатомных</w:t>
      </w:r>
      <w:r w:rsidR="0004088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молекул и его </w:t>
      </w:r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формула О</w:t>
      </w:r>
      <w:proofErr w:type="gramStart"/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proofErr w:type="gramEnd"/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? Но есть ещё одно интересное вещество, состоящее только из Кислорода, молекулы которого трёхатомны, т.е. в них три моих атома! Это Озон, его формула О</w:t>
      </w:r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3</w:t>
      </w:r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Чувствуешь, здесь у меня легкий запах, как будто после грозы? Это запах Озона, он образуется из двухатомного Кислорода при разряде молний.</w:t>
      </w:r>
    </w:p>
    <w:p w:rsidR="00DA298F" w:rsidRDefault="00351CC6" w:rsidP="00FF28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 Кислород, ты так много знаешь! Я слушаю тебя, затаив ды</w:t>
      </w:r>
      <w:r w:rsidR="00EB1B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хание.</w:t>
      </w:r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Как много ты перечислил химических явлений, кот</w:t>
      </w:r>
      <w:r w:rsidR="00DA298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орые происходят благодаря тебе!</w:t>
      </w:r>
    </w:p>
    <w:p w:rsidR="00DA298F" w:rsidRDefault="00957698" w:rsidP="00FF28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proofErr w:type="spellStart"/>
      <w:r w:rsidRPr="00DA298F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Химичевский</w:t>
      </w:r>
      <w:proofErr w:type="spellEnd"/>
      <w:r w:rsidR="00EB1B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ошибся. В тексте встречае</w:t>
      </w:r>
      <w:r w:rsidR="00351CC6" w:rsidRPr="00002C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тся описание не только химических, но и физических явлений. Выпишите из текста явления, укажите физические и химические явления.</w:t>
      </w:r>
    </w:p>
    <w:p w:rsidR="00B86B03" w:rsidRDefault="00B86B03" w:rsidP="00EB1B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AF26EC" w:rsidRDefault="00AF26EC" w:rsidP="00EB1B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1B73" w:rsidRDefault="00131B79" w:rsidP="00AF26EC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131B79">
        <w:rPr>
          <w:rFonts w:ascii="Times New Roman" w:hAnsi="Times New Roman" w:cs="Times New Roman"/>
          <w:sz w:val="24"/>
          <w:szCs w:val="24"/>
        </w:rPr>
        <w:t>Члены предметно – методической комиссии:</w:t>
      </w:r>
      <w:r w:rsidR="00EB1B73">
        <w:rPr>
          <w:rFonts w:ascii="Times New Roman" w:hAnsi="Times New Roman" w:cs="Times New Roman"/>
          <w:sz w:val="24"/>
          <w:szCs w:val="24"/>
        </w:rPr>
        <w:tab/>
      </w:r>
      <w:r w:rsidR="00EB1B73">
        <w:rPr>
          <w:rFonts w:ascii="Times New Roman" w:hAnsi="Times New Roman" w:cs="Times New Roman"/>
          <w:sz w:val="24"/>
          <w:szCs w:val="24"/>
        </w:rPr>
        <w:tab/>
      </w:r>
      <w:r w:rsidR="00EB1B7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31B79">
        <w:rPr>
          <w:rFonts w:ascii="Times New Roman" w:hAnsi="Times New Roman"/>
          <w:sz w:val="24"/>
          <w:szCs w:val="24"/>
        </w:rPr>
        <w:t>Немыкина</w:t>
      </w:r>
      <w:proofErr w:type="spellEnd"/>
      <w:r w:rsidRPr="00131B79">
        <w:rPr>
          <w:rFonts w:ascii="Times New Roman" w:hAnsi="Times New Roman"/>
          <w:sz w:val="24"/>
          <w:szCs w:val="24"/>
        </w:rPr>
        <w:t xml:space="preserve"> В.И.       </w:t>
      </w:r>
    </w:p>
    <w:p w:rsidR="00EB1B73" w:rsidRDefault="00131B79" w:rsidP="00AF26EC">
      <w:pPr>
        <w:spacing w:after="0" w:line="240" w:lineRule="auto"/>
        <w:ind w:left="6372" w:firstLine="70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Рожкина</w:t>
      </w:r>
      <w:proofErr w:type="spellEnd"/>
      <w:r>
        <w:rPr>
          <w:rFonts w:ascii="Times New Roman" w:hAnsi="Times New Roman"/>
          <w:sz w:val="24"/>
          <w:szCs w:val="24"/>
        </w:rPr>
        <w:t xml:space="preserve"> Н.В</w:t>
      </w:r>
      <w:r w:rsidRPr="00131B79">
        <w:rPr>
          <w:rFonts w:ascii="Times New Roman" w:hAnsi="Times New Roman"/>
          <w:sz w:val="24"/>
          <w:szCs w:val="24"/>
        </w:rPr>
        <w:t xml:space="preserve">.  </w:t>
      </w:r>
    </w:p>
    <w:p w:rsidR="00131B79" w:rsidRPr="00EB1B73" w:rsidRDefault="003540D8" w:rsidP="00AF26EC">
      <w:pPr>
        <w:spacing w:after="0" w:line="240" w:lineRule="auto"/>
        <w:ind w:left="6372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Черняева Д.</w:t>
      </w:r>
      <w:bookmarkStart w:id="0" w:name="_GoBack"/>
      <w:bookmarkEnd w:id="0"/>
      <w:r w:rsidR="00131B79">
        <w:rPr>
          <w:rFonts w:ascii="Times New Roman" w:hAnsi="Times New Roman"/>
          <w:sz w:val="24"/>
          <w:szCs w:val="24"/>
        </w:rPr>
        <w:t>В</w:t>
      </w:r>
      <w:r w:rsidR="00131B79" w:rsidRPr="00131B79">
        <w:rPr>
          <w:rFonts w:ascii="Times New Roman" w:hAnsi="Times New Roman"/>
          <w:sz w:val="24"/>
          <w:szCs w:val="24"/>
        </w:rPr>
        <w:t xml:space="preserve">.   </w:t>
      </w:r>
    </w:p>
    <w:p w:rsidR="00AF26EC" w:rsidRDefault="00AF26EC" w:rsidP="00AF26EC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</w:p>
    <w:p w:rsidR="0095211B" w:rsidRPr="0054110F" w:rsidRDefault="0095211B" w:rsidP="0095211B">
      <w:pPr>
        <w:pStyle w:val="a8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54110F">
        <w:rPr>
          <w:rFonts w:ascii="Times New Roman" w:hAnsi="Times New Roman"/>
          <w:sz w:val="24"/>
          <w:szCs w:val="24"/>
        </w:rPr>
        <w:lastRenderedPageBreak/>
        <w:t xml:space="preserve">Управление образования администрации </w:t>
      </w:r>
      <w:proofErr w:type="spellStart"/>
      <w:r w:rsidRPr="0054110F">
        <w:rPr>
          <w:rFonts w:ascii="Times New Roman" w:hAnsi="Times New Roman"/>
          <w:sz w:val="24"/>
          <w:szCs w:val="24"/>
        </w:rPr>
        <w:t>Яковлевского</w:t>
      </w:r>
      <w:proofErr w:type="spellEnd"/>
      <w:r w:rsidRPr="0054110F">
        <w:rPr>
          <w:rFonts w:ascii="Times New Roman" w:hAnsi="Times New Roman"/>
          <w:sz w:val="24"/>
          <w:szCs w:val="24"/>
        </w:rPr>
        <w:t xml:space="preserve"> района</w:t>
      </w:r>
    </w:p>
    <w:p w:rsidR="0095211B" w:rsidRPr="0054110F" w:rsidRDefault="0095211B" w:rsidP="0095211B">
      <w:pPr>
        <w:pStyle w:val="a8"/>
        <w:jc w:val="center"/>
        <w:rPr>
          <w:rFonts w:ascii="Times New Roman" w:hAnsi="Times New Roman"/>
          <w:sz w:val="28"/>
          <w:szCs w:val="32"/>
        </w:rPr>
      </w:pPr>
      <w:r w:rsidRPr="0054110F">
        <w:rPr>
          <w:rFonts w:ascii="Times New Roman" w:hAnsi="Times New Roman"/>
          <w:sz w:val="28"/>
          <w:szCs w:val="32"/>
        </w:rPr>
        <w:t>Критерии оценивания заданий школьного этапа</w:t>
      </w:r>
    </w:p>
    <w:p w:rsidR="0095211B" w:rsidRPr="0054110F" w:rsidRDefault="0095211B" w:rsidP="0095211B">
      <w:pPr>
        <w:pStyle w:val="a8"/>
        <w:jc w:val="center"/>
        <w:rPr>
          <w:rFonts w:ascii="Times New Roman" w:hAnsi="Times New Roman"/>
          <w:sz w:val="28"/>
          <w:szCs w:val="32"/>
        </w:rPr>
      </w:pPr>
      <w:r w:rsidRPr="0054110F">
        <w:rPr>
          <w:rFonts w:ascii="Times New Roman" w:hAnsi="Times New Roman"/>
          <w:sz w:val="28"/>
          <w:szCs w:val="32"/>
        </w:rPr>
        <w:t xml:space="preserve"> всероссийской олимпиады по химии</w:t>
      </w:r>
    </w:p>
    <w:p w:rsidR="0095211B" w:rsidRPr="0054110F" w:rsidRDefault="0095211B" w:rsidP="0095211B">
      <w:pPr>
        <w:pStyle w:val="a8"/>
        <w:jc w:val="center"/>
        <w:rPr>
          <w:rFonts w:ascii="Times New Roman" w:hAnsi="Times New Roman"/>
          <w:sz w:val="28"/>
          <w:szCs w:val="32"/>
        </w:rPr>
      </w:pPr>
      <w:r w:rsidRPr="0054110F">
        <w:rPr>
          <w:rFonts w:ascii="Times New Roman" w:hAnsi="Times New Roman"/>
          <w:sz w:val="28"/>
          <w:szCs w:val="32"/>
        </w:rPr>
        <w:t>2018 – 2019 учебный год</w:t>
      </w:r>
    </w:p>
    <w:p w:rsidR="0095211B" w:rsidRPr="0054110F" w:rsidRDefault="00D0070E" w:rsidP="0095211B">
      <w:pPr>
        <w:pStyle w:val="a8"/>
        <w:jc w:val="center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5-</w:t>
      </w:r>
      <w:r w:rsidR="0095211B" w:rsidRPr="0054110F">
        <w:rPr>
          <w:rFonts w:ascii="Times New Roman" w:hAnsi="Times New Roman"/>
          <w:sz w:val="28"/>
          <w:szCs w:val="32"/>
        </w:rPr>
        <w:t>7 класс</w:t>
      </w:r>
      <w:r>
        <w:rPr>
          <w:rFonts w:ascii="Times New Roman" w:hAnsi="Times New Roman"/>
          <w:sz w:val="28"/>
          <w:szCs w:val="32"/>
        </w:rPr>
        <w:t>ы</w:t>
      </w:r>
    </w:p>
    <w:p w:rsidR="0095211B" w:rsidRPr="0054110F" w:rsidRDefault="0095211B" w:rsidP="0095211B">
      <w:pPr>
        <w:pStyle w:val="a8"/>
        <w:jc w:val="center"/>
        <w:rPr>
          <w:rFonts w:ascii="Times New Roman" w:hAnsi="Times New Roman"/>
          <w:i/>
          <w:sz w:val="28"/>
          <w:szCs w:val="32"/>
        </w:rPr>
      </w:pPr>
      <w:r w:rsidRPr="0054110F">
        <w:rPr>
          <w:rFonts w:ascii="Times New Roman" w:hAnsi="Times New Roman"/>
          <w:i/>
          <w:sz w:val="28"/>
          <w:szCs w:val="32"/>
        </w:rPr>
        <w:t>Максимальное количество баллов – 25.</w:t>
      </w:r>
    </w:p>
    <w:p w:rsidR="00131B79" w:rsidRPr="00D65EE0" w:rsidRDefault="00131B79" w:rsidP="00131B79">
      <w:pPr>
        <w:pStyle w:val="a8"/>
        <w:jc w:val="center"/>
        <w:rPr>
          <w:rFonts w:ascii="Times New Roman" w:hAnsi="Times New Roman"/>
          <w:i/>
          <w:color w:val="FF0000"/>
          <w:sz w:val="28"/>
          <w:szCs w:val="32"/>
        </w:rPr>
      </w:pPr>
    </w:p>
    <w:p w:rsidR="00131B79" w:rsidRPr="000B7080" w:rsidRDefault="00131B79" w:rsidP="00131B79">
      <w:pPr>
        <w:pStyle w:val="a9"/>
        <w:ind w:left="-180" w:right="-185" w:firstLine="720"/>
        <w:jc w:val="both"/>
      </w:pPr>
      <w:r w:rsidRPr="000B7080">
        <w:rPr>
          <w:b/>
        </w:rPr>
        <w:t xml:space="preserve">Задание 1 </w:t>
      </w:r>
    </w:p>
    <w:p w:rsidR="00131B79" w:rsidRPr="000B7080" w:rsidRDefault="00131B79" w:rsidP="00131B79">
      <w:pPr>
        <w:pStyle w:val="a9"/>
        <w:numPr>
          <w:ilvl w:val="0"/>
          <w:numId w:val="2"/>
        </w:numPr>
        <w:ind w:right="-185"/>
        <w:jc w:val="both"/>
      </w:pPr>
      <w:r w:rsidRPr="000B7080">
        <w:t>За кажд</w:t>
      </w:r>
      <w:r w:rsidR="0054110F">
        <w:t>ый</w:t>
      </w:r>
      <w:r w:rsidRPr="000B7080">
        <w:t xml:space="preserve"> правильно </w:t>
      </w:r>
      <w:r w:rsidR="0054110F">
        <w:t>определённый химический элемент</w:t>
      </w:r>
      <w:r w:rsidRPr="000B7080">
        <w:t xml:space="preserve">  – по 1 баллу.  </w:t>
      </w:r>
      <w:r w:rsidR="0054110F">
        <w:t>Оценивается 5 верных ответов.</w:t>
      </w:r>
    </w:p>
    <w:p w:rsidR="00131B79" w:rsidRPr="000B7080" w:rsidRDefault="00131B79" w:rsidP="00131B79">
      <w:pPr>
        <w:pStyle w:val="a9"/>
        <w:ind w:left="-180" w:right="-185" w:firstLine="720"/>
        <w:jc w:val="both"/>
        <w:rPr>
          <w:b/>
        </w:rPr>
      </w:pPr>
      <w:r w:rsidRPr="000B7080">
        <w:tab/>
      </w:r>
      <w:r w:rsidRPr="000B7080">
        <w:tab/>
      </w:r>
      <w:r w:rsidRPr="000B7080">
        <w:tab/>
      </w:r>
      <w:r w:rsidRPr="000B7080">
        <w:tab/>
      </w:r>
      <w:r w:rsidRPr="000B7080">
        <w:tab/>
      </w:r>
      <w:r w:rsidRPr="000B7080">
        <w:tab/>
      </w:r>
      <w:r w:rsidRPr="000B7080">
        <w:tab/>
      </w:r>
      <w:r w:rsidRPr="000B7080">
        <w:tab/>
      </w:r>
      <w:r w:rsidRPr="000B7080">
        <w:tab/>
      </w:r>
      <w:r w:rsidRPr="000B7080">
        <w:tab/>
      </w:r>
      <w:r w:rsidRPr="000B7080">
        <w:tab/>
      </w:r>
      <w:r w:rsidRPr="000B7080">
        <w:rPr>
          <w:b/>
        </w:rPr>
        <w:t xml:space="preserve">Всего: </w:t>
      </w:r>
      <w:r w:rsidR="0054110F">
        <w:rPr>
          <w:b/>
        </w:rPr>
        <w:t>5</w:t>
      </w:r>
      <w:r w:rsidRPr="000B7080">
        <w:rPr>
          <w:b/>
        </w:rPr>
        <w:t xml:space="preserve"> баллов</w:t>
      </w:r>
    </w:p>
    <w:p w:rsidR="00D0070E" w:rsidRPr="00E97FB7" w:rsidRDefault="00D0070E" w:rsidP="00D0070E">
      <w:pPr>
        <w:pStyle w:val="a9"/>
        <w:ind w:left="-180" w:right="-185" w:firstLine="720"/>
        <w:jc w:val="both"/>
      </w:pPr>
      <w:r w:rsidRPr="00E97FB7">
        <w:rPr>
          <w:b/>
        </w:rPr>
        <w:t xml:space="preserve">Задание </w:t>
      </w:r>
      <w:r>
        <w:rPr>
          <w:b/>
        </w:rPr>
        <w:t>2</w:t>
      </w:r>
    </w:p>
    <w:p w:rsidR="00D0070E" w:rsidRPr="000B7080" w:rsidRDefault="00D0070E" w:rsidP="00D0070E">
      <w:pPr>
        <w:pStyle w:val="a9"/>
        <w:ind w:left="900" w:right="-185"/>
        <w:jc w:val="both"/>
      </w:pPr>
      <w:r w:rsidRPr="000B7080">
        <w:t xml:space="preserve">За каждое правильно </w:t>
      </w:r>
      <w:r>
        <w:t>определённое слово кроссворда</w:t>
      </w:r>
      <w:r w:rsidRPr="000B7080">
        <w:t xml:space="preserve">  – по 1 баллу.  </w:t>
      </w:r>
    </w:p>
    <w:p w:rsidR="00D0070E" w:rsidRDefault="00D0070E" w:rsidP="00D0070E">
      <w:pPr>
        <w:pStyle w:val="a9"/>
        <w:ind w:left="-180" w:right="-185" w:firstLine="720"/>
        <w:rPr>
          <w:b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 w:rsidRPr="00D65EE0">
        <w:rPr>
          <w:color w:val="FF0000"/>
        </w:rPr>
        <w:tab/>
      </w:r>
      <w:r w:rsidRPr="00D65EE0">
        <w:rPr>
          <w:color w:val="FF0000"/>
        </w:rPr>
        <w:tab/>
      </w:r>
      <w:r w:rsidRPr="00D65EE0">
        <w:rPr>
          <w:color w:val="FF0000"/>
        </w:rPr>
        <w:tab/>
      </w:r>
      <w:r w:rsidRPr="00E97FB7">
        <w:rPr>
          <w:b/>
        </w:rPr>
        <w:t>Всего: 5 баллов</w:t>
      </w:r>
    </w:p>
    <w:p w:rsidR="00131B79" w:rsidRDefault="00131B79" w:rsidP="00131B79">
      <w:pPr>
        <w:pStyle w:val="a9"/>
        <w:ind w:left="-180" w:right="-185" w:firstLine="720"/>
        <w:jc w:val="both"/>
        <w:rPr>
          <w:b/>
          <w:color w:val="FF0000"/>
        </w:rPr>
      </w:pPr>
    </w:p>
    <w:p w:rsidR="00D0070E" w:rsidRPr="00E97FB7" w:rsidRDefault="00D0070E" w:rsidP="00D0070E">
      <w:pPr>
        <w:pStyle w:val="a9"/>
        <w:ind w:left="-180" w:right="-185" w:firstLine="720"/>
        <w:jc w:val="both"/>
      </w:pPr>
      <w:r w:rsidRPr="00E97FB7">
        <w:rPr>
          <w:b/>
        </w:rPr>
        <w:t xml:space="preserve">Задание </w:t>
      </w:r>
      <w:r>
        <w:rPr>
          <w:b/>
        </w:rPr>
        <w:t>3</w:t>
      </w:r>
    </w:p>
    <w:p w:rsidR="00D0070E" w:rsidRDefault="00D0070E" w:rsidP="00D0070E">
      <w:pPr>
        <w:pStyle w:val="a9"/>
        <w:numPr>
          <w:ilvl w:val="0"/>
          <w:numId w:val="5"/>
        </w:numPr>
        <w:ind w:left="851" w:right="-185" w:hanging="284"/>
        <w:jc w:val="both"/>
      </w:pPr>
      <w:r>
        <w:t>За верно</w:t>
      </w:r>
      <w:r w:rsidRPr="000B7080">
        <w:t xml:space="preserve"> </w:t>
      </w:r>
      <w:r>
        <w:t>записанные названия элементов –2 балла</w:t>
      </w:r>
      <w:r w:rsidRPr="000B7080">
        <w:t xml:space="preserve">  </w:t>
      </w:r>
    </w:p>
    <w:p w:rsidR="00D0070E" w:rsidRDefault="00D0070E" w:rsidP="00D0070E">
      <w:pPr>
        <w:pStyle w:val="a9"/>
        <w:numPr>
          <w:ilvl w:val="0"/>
          <w:numId w:val="5"/>
        </w:numPr>
        <w:ind w:left="851" w:right="-185" w:hanging="284"/>
        <w:jc w:val="both"/>
      </w:pPr>
      <w:proofErr w:type="gramStart"/>
      <w:r>
        <w:t>За</w:t>
      </w:r>
      <w:proofErr w:type="gramEnd"/>
      <w:r w:rsidRPr="000B7080">
        <w:t xml:space="preserve"> правильно </w:t>
      </w:r>
      <w:r>
        <w:t>составленная фраза  –3 балла</w:t>
      </w:r>
      <w:r w:rsidRPr="000B7080">
        <w:t xml:space="preserve"> </w:t>
      </w:r>
    </w:p>
    <w:p w:rsidR="00D0070E" w:rsidRPr="00E97FB7" w:rsidRDefault="00D0070E" w:rsidP="00D0070E">
      <w:pPr>
        <w:pStyle w:val="a9"/>
        <w:ind w:left="-180" w:right="-185" w:firstLine="720"/>
        <w:rPr>
          <w:b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 w:rsidRPr="00D65EE0">
        <w:rPr>
          <w:color w:val="FF0000"/>
        </w:rPr>
        <w:tab/>
      </w:r>
      <w:r w:rsidRPr="00D65EE0">
        <w:rPr>
          <w:color w:val="FF0000"/>
        </w:rPr>
        <w:tab/>
      </w:r>
      <w:r w:rsidRPr="00D65EE0">
        <w:rPr>
          <w:color w:val="FF0000"/>
        </w:rPr>
        <w:tab/>
      </w:r>
      <w:r w:rsidRPr="00E97FB7">
        <w:rPr>
          <w:b/>
        </w:rPr>
        <w:t>Всего: 5 баллов</w:t>
      </w:r>
    </w:p>
    <w:p w:rsidR="00D0070E" w:rsidRPr="00D65EE0" w:rsidRDefault="00D0070E" w:rsidP="00131B79">
      <w:pPr>
        <w:pStyle w:val="a9"/>
        <w:ind w:left="-180" w:right="-185" w:firstLine="720"/>
        <w:jc w:val="both"/>
        <w:rPr>
          <w:b/>
          <w:color w:val="FF0000"/>
        </w:rPr>
      </w:pPr>
    </w:p>
    <w:p w:rsidR="00131B79" w:rsidRPr="00E97FB7" w:rsidRDefault="00131B79" w:rsidP="00131B79">
      <w:pPr>
        <w:pStyle w:val="a9"/>
        <w:ind w:left="-180" w:right="-185" w:firstLine="720"/>
        <w:jc w:val="both"/>
      </w:pPr>
      <w:r w:rsidRPr="00E97FB7">
        <w:rPr>
          <w:b/>
        </w:rPr>
        <w:t xml:space="preserve">Задание </w:t>
      </w:r>
      <w:r w:rsidR="00D0070E">
        <w:rPr>
          <w:b/>
        </w:rPr>
        <w:t>4</w:t>
      </w:r>
      <w:r w:rsidRPr="00E97FB7">
        <w:rPr>
          <w:b/>
        </w:rPr>
        <w:t xml:space="preserve"> </w:t>
      </w:r>
    </w:p>
    <w:p w:rsidR="00131B79" w:rsidRDefault="00131B79" w:rsidP="0054110F">
      <w:pPr>
        <w:pStyle w:val="a9"/>
        <w:numPr>
          <w:ilvl w:val="0"/>
          <w:numId w:val="3"/>
        </w:numPr>
        <w:ind w:left="851" w:right="-185" w:hanging="284"/>
        <w:jc w:val="both"/>
      </w:pPr>
      <w:r w:rsidRPr="000B7080">
        <w:t xml:space="preserve">За каждое </w:t>
      </w:r>
      <w:r w:rsidR="0054110F">
        <w:t>верно выбранное понятие</w:t>
      </w:r>
      <w:r w:rsidRPr="000B7080">
        <w:t xml:space="preserve">  – по </w:t>
      </w:r>
      <w:r w:rsidR="0054110F">
        <w:t>0,5</w:t>
      </w:r>
      <w:r w:rsidRPr="000B7080">
        <w:t xml:space="preserve"> балл</w:t>
      </w:r>
      <w:r w:rsidR="0054110F">
        <w:t>а</w:t>
      </w:r>
      <w:r w:rsidR="00573B65">
        <w:t xml:space="preserve"> (всего 4 балла)</w:t>
      </w:r>
      <w:r w:rsidRPr="000B7080">
        <w:t xml:space="preserve">  </w:t>
      </w:r>
    </w:p>
    <w:p w:rsidR="0054110F" w:rsidRPr="000B7080" w:rsidRDefault="0054110F" w:rsidP="00573B65">
      <w:pPr>
        <w:pStyle w:val="a9"/>
        <w:numPr>
          <w:ilvl w:val="0"/>
          <w:numId w:val="3"/>
        </w:numPr>
        <w:ind w:left="851" w:right="-185" w:hanging="284"/>
        <w:jc w:val="both"/>
      </w:pPr>
      <w:r>
        <w:t xml:space="preserve">За </w:t>
      </w:r>
      <w:r w:rsidR="00D0070E">
        <w:t>правильно определенное</w:t>
      </w:r>
      <w:r>
        <w:t xml:space="preserve"> имя учёного – 1 балл.</w:t>
      </w:r>
    </w:p>
    <w:p w:rsidR="00131B79" w:rsidRDefault="00131B79" w:rsidP="00131B79">
      <w:pPr>
        <w:pStyle w:val="a9"/>
        <w:ind w:left="-180" w:right="-185" w:firstLine="720"/>
        <w:rPr>
          <w:b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 w:rsidRPr="00D65EE0">
        <w:rPr>
          <w:color w:val="FF0000"/>
        </w:rPr>
        <w:tab/>
      </w:r>
      <w:r w:rsidRPr="00D65EE0">
        <w:rPr>
          <w:color w:val="FF0000"/>
        </w:rPr>
        <w:tab/>
      </w:r>
      <w:r w:rsidRPr="00D65EE0">
        <w:rPr>
          <w:color w:val="FF0000"/>
        </w:rPr>
        <w:tab/>
      </w:r>
      <w:r w:rsidRPr="00E97FB7">
        <w:rPr>
          <w:b/>
        </w:rPr>
        <w:t>Всего: 5 баллов</w:t>
      </w:r>
    </w:p>
    <w:p w:rsidR="0054110F" w:rsidRPr="000B7080" w:rsidRDefault="0054110F" w:rsidP="0054110F">
      <w:pPr>
        <w:pStyle w:val="a9"/>
        <w:ind w:left="-180" w:right="-185" w:firstLine="720"/>
        <w:jc w:val="both"/>
      </w:pPr>
      <w:r w:rsidRPr="000B7080">
        <w:rPr>
          <w:b/>
        </w:rPr>
        <w:t xml:space="preserve">Задание </w:t>
      </w:r>
      <w:r w:rsidR="00D0070E">
        <w:rPr>
          <w:b/>
        </w:rPr>
        <w:t>5</w:t>
      </w:r>
    </w:p>
    <w:p w:rsidR="0054110F" w:rsidRDefault="0054110F" w:rsidP="0054110F">
      <w:pPr>
        <w:pStyle w:val="a9"/>
        <w:numPr>
          <w:ilvl w:val="0"/>
          <w:numId w:val="4"/>
        </w:numPr>
        <w:ind w:right="-185"/>
        <w:jc w:val="both"/>
      </w:pPr>
      <w:r w:rsidRPr="000B7080">
        <w:t>За кажд</w:t>
      </w:r>
      <w:r w:rsidR="009B0B0D">
        <w:t>ое</w:t>
      </w:r>
      <w:r w:rsidRPr="000B7080">
        <w:t xml:space="preserve"> правильно </w:t>
      </w:r>
      <w:r w:rsidR="009B0B0D">
        <w:t>определённое химическое явление</w:t>
      </w:r>
      <w:r w:rsidRPr="000B7080">
        <w:t xml:space="preserve">  – по 1 баллу.  </w:t>
      </w:r>
      <w:r>
        <w:t xml:space="preserve">Оценивается </w:t>
      </w:r>
      <w:r w:rsidR="009B0B0D">
        <w:t>3</w:t>
      </w:r>
      <w:r>
        <w:t>верных ответ</w:t>
      </w:r>
      <w:r w:rsidR="009B0B0D">
        <w:t>а.</w:t>
      </w:r>
    </w:p>
    <w:p w:rsidR="009B0B0D" w:rsidRDefault="009B0B0D" w:rsidP="009B0B0D">
      <w:pPr>
        <w:pStyle w:val="a9"/>
        <w:numPr>
          <w:ilvl w:val="0"/>
          <w:numId w:val="4"/>
        </w:numPr>
        <w:ind w:right="-185"/>
        <w:jc w:val="both"/>
      </w:pPr>
      <w:r w:rsidRPr="000B7080">
        <w:t>За кажд</w:t>
      </w:r>
      <w:r>
        <w:t>ое</w:t>
      </w:r>
      <w:r w:rsidRPr="000B7080">
        <w:t xml:space="preserve"> правильно </w:t>
      </w:r>
      <w:r>
        <w:t>определённое физическое явление</w:t>
      </w:r>
      <w:r w:rsidRPr="000B7080">
        <w:t xml:space="preserve">  – по 1 баллу.  </w:t>
      </w:r>
      <w:r>
        <w:t>Оценивается 2верных ответа.</w:t>
      </w:r>
    </w:p>
    <w:p w:rsidR="0054110F" w:rsidRPr="000B7080" w:rsidRDefault="0054110F" w:rsidP="0054110F">
      <w:pPr>
        <w:pStyle w:val="a9"/>
        <w:ind w:left="-180" w:right="-185" w:firstLine="720"/>
        <w:jc w:val="both"/>
        <w:rPr>
          <w:b/>
        </w:rPr>
      </w:pPr>
      <w:r w:rsidRPr="000B7080">
        <w:tab/>
      </w:r>
      <w:r w:rsidRPr="000B7080">
        <w:tab/>
      </w:r>
      <w:r w:rsidRPr="000B7080">
        <w:tab/>
      </w:r>
      <w:r w:rsidRPr="000B7080">
        <w:tab/>
      </w:r>
      <w:r w:rsidRPr="000B7080">
        <w:tab/>
      </w:r>
      <w:r w:rsidRPr="000B7080">
        <w:tab/>
      </w:r>
      <w:r w:rsidRPr="000B7080">
        <w:tab/>
      </w:r>
      <w:r w:rsidRPr="000B7080">
        <w:tab/>
      </w:r>
      <w:r w:rsidRPr="000B7080">
        <w:tab/>
      </w:r>
      <w:r w:rsidRPr="000B7080">
        <w:tab/>
      </w:r>
      <w:r w:rsidRPr="000B7080">
        <w:tab/>
      </w:r>
      <w:r w:rsidRPr="000B7080">
        <w:rPr>
          <w:b/>
        </w:rPr>
        <w:t xml:space="preserve">Всего: </w:t>
      </w:r>
      <w:r>
        <w:rPr>
          <w:b/>
        </w:rPr>
        <w:t>5</w:t>
      </w:r>
      <w:r w:rsidRPr="000B7080">
        <w:rPr>
          <w:b/>
        </w:rPr>
        <w:t xml:space="preserve"> баллов</w:t>
      </w:r>
    </w:p>
    <w:p w:rsidR="0054110F" w:rsidRDefault="0054110F" w:rsidP="0054110F">
      <w:pPr>
        <w:pStyle w:val="a9"/>
        <w:ind w:left="-180" w:right="-185" w:firstLine="720"/>
        <w:rPr>
          <w:b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 w:rsidRPr="00D65EE0">
        <w:rPr>
          <w:color w:val="FF0000"/>
        </w:rPr>
        <w:tab/>
      </w:r>
      <w:r w:rsidRPr="00D65EE0">
        <w:rPr>
          <w:color w:val="FF0000"/>
        </w:rPr>
        <w:tab/>
      </w:r>
      <w:r w:rsidRPr="00D65EE0">
        <w:rPr>
          <w:color w:val="FF0000"/>
        </w:rPr>
        <w:tab/>
      </w:r>
    </w:p>
    <w:p w:rsidR="00573B65" w:rsidRDefault="00573B65" w:rsidP="0054110F">
      <w:pPr>
        <w:pStyle w:val="a9"/>
        <w:ind w:left="-180" w:right="-185" w:firstLine="720"/>
        <w:rPr>
          <w:b/>
        </w:rPr>
      </w:pPr>
    </w:p>
    <w:p w:rsidR="0054110F" w:rsidRDefault="0054110F" w:rsidP="00D0070E">
      <w:pPr>
        <w:pStyle w:val="a9"/>
        <w:ind w:right="-185"/>
        <w:rPr>
          <w:b/>
        </w:rPr>
      </w:pPr>
    </w:p>
    <w:p w:rsidR="00EB1B73" w:rsidRDefault="00EB1B73" w:rsidP="00D0070E">
      <w:pPr>
        <w:pStyle w:val="a9"/>
        <w:ind w:right="-185"/>
        <w:rPr>
          <w:b/>
        </w:rPr>
      </w:pPr>
    </w:p>
    <w:p w:rsidR="00EB1B73" w:rsidRDefault="00EB1B73" w:rsidP="00D0070E">
      <w:pPr>
        <w:pStyle w:val="a9"/>
        <w:ind w:right="-185"/>
        <w:rPr>
          <w:b/>
        </w:rPr>
      </w:pPr>
    </w:p>
    <w:p w:rsidR="00EB1B73" w:rsidRDefault="00EB1B73" w:rsidP="00D0070E">
      <w:pPr>
        <w:pStyle w:val="a9"/>
        <w:ind w:right="-185"/>
        <w:rPr>
          <w:b/>
        </w:rPr>
      </w:pPr>
    </w:p>
    <w:p w:rsidR="00EB1B73" w:rsidRDefault="00EB1B73" w:rsidP="00D0070E">
      <w:pPr>
        <w:pStyle w:val="a9"/>
        <w:ind w:right="-185"/>
        <w:rPr>
          <w:b/>
        </w:rPr>
      </w:pPr>
    </w:p>
    <w:p w:rsidR="00EB1B73" w:rsidRDefault="00EB1B73" w:rsidP="00D0070E">
      <w:pPr>
        <w:pStyle w:val="a9"/>
        <w:ind w:right="-185"/>
        <w:rPr>
          <w:b/>
        </w:rPr>
      </w:pPr>
    </w:p>
    <w:p w:rsidR="00EB1B73" w:rsidRDefault="00EB1B73" w:rsidP="00D0070E">
      <w:pPr>
        <w:pStyle w:val="a9"/>
        <w:ind w:right="-185"/>
        <w:rPr>
          <w:b/>
        </w:rPr>
      </w:pPr>
    </w:p>
    <w:p w:rsidR="00EB1B73" w:rsidRPr="00E97FB7" w:rsidRDefault="00EB1B73" w:rsidP="00D0070E">
      <w:pPr>
        <w:pStyle w:val="a9"/>
        <w:ind w:right="-185"/>
        <w:rPr>
          <w:b/>
        </w:rPr>
      </w:pPr>
    </w:p>
    <w:p w:rsidR="00B86B03" w:rsidRPr="00131B79" w:rsidRDefault="00B86B03" w:rsidP="00DA298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ru-RU"/>
        </w:rPr>
      </w:pPr>
    </w:p>
    <w:p w:rsidR="001269E6" w:rsidRDefault="001269E6" w:rsidP="00AF26EC">
      <w:pPr>
        <w:pStyle w:val="a8"/>
        <w:rPr>
          <w:rFonts w:ascii="Times New Roman" w:hAnsi="Times New Roman"/>
          <w:sz w:val="24"/>
          <w:szCs w:val="24"/>
        </w:rPr>
      </w:pPr>
    </w:p>
    <w:p w:rsidR="00131B79" w:rsidRPr="00CE039D" w:rsidRDefault="00131B79" w:rsidP="00131B79">
      <w:pPr>
        <w:pStyle w:val="a8"/>
        <w:jc w:val="center"/>
        <w:rPr>
          <w:rFonts w:ascii="Times New Roman" w:hAnsi="Times New Roman"/>
          <w:sz w:val="24"/>
          <w:szCs w:val="24"/>
        </w:rPr>
      </w:pPr>
      <w:r w:rsidRPr="00CE039D">
        <w:rPr>
          <w:rFonts w:ascii="Times New Roman" w:hAnsi="Times New Roman"/>
          <w:sz w:val="24"/>
          <w:szCs w:val="24"/>
        </w:rPr>
        <w:lastRenderedPageBreak/>
        <w:t xml:space="preserve">Управление образования администрации </w:t>
      </w:r>
      <w:proofErr w:type="spellStart"/>
      <w:r w:rsidRPr="00CE039D">
        <w:rPr>
          <w:rFonts w:ascii="Times New Roman" w:hAnsi="Times New Roman"/>
          <w:sz w:val="24"/>
          <w:szCs w:val="24"/>
        </w:rPr>
        <w:t>Яковлевского</w:t>
      </w:r>
      <w:proofErr w:type="spellEnd"/>
      <w:r w:rsidRPr="00CE039D">
        <w:rPr>
          <w:rFonts w:ascii="Times New Roman" w:hAnsi="Times New Roman"/>
          <w:sz w:val="24"/>
          <w:szCs w:val="24"/>
        </w:rPr>
        <w:t xml:space="preserve"> района</w:t>
      </w:r>
    </w:p>
    <w:p w:rsidR="00131B79" w:rsidRPr="00CE039D" w:rsidRDefault="00131B79" w:rsidP="00131B79">
      <w:pPr>
        <w:pStyle w:val="a8"/>
        <w:rPr>
          <w:rFonts w:ascii="Times New Roman" w:hAnsi="Times New Roman"/>
          <w:sz w:val="24"/>
          <w:szCs w:val="24"/>
        </w:rPr>
      </w:pPr>
    </w:p>
    <w:p w:rsidR="00131B79" w:rsidRDefault="00131B79" w:rsidP="00131B79">
      <w:pPr>
        <w:pStyle w:val="a8"/>
        <w:jc w:val="center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Ответы к заданиям</w:t>
      </w:r>
      <w:r w:rsidRPr="00B773F4">
        <w:rPr>
          <w:rFonts w:ascii="Times New Roman" w:hAnsi="Times New Roman"/>
          <w:sz w:val="28"/>
          <w:szCs w:val="32"/>
        </w:rPr>
        <w:t xml:space="preserve"> школьного этапа </w:t>
      </w:r>
      <w:proofErr w:type="gramStart"/>
      <w:r w:rsidRPr="00B773F4">
        <w:rPr>
          <w:rFonts w:ascii="Times New Roman" w:hAnsi="Times New Roman"/>
          <w:sz w:val="28"/>
          <w:szCs w:val="32"/>
        </w:rPr>
        <w:t>всероссийской</w:t>
      </w:r>
      <w:proofErr w:type="gramEnd"/>
    </w:p>
    <w:p w:rsidR="00131B79" w:rsidRPr="00B773F4" w:rsidRDefault="00131B79" w:rsidP="00131B79">
      <w:pPr>
        <w:pStyle w:val="a8"/>
        <w:jc w:val="center"/>
        <w:rPr>
          <w:rFonts w:ascii="Times New Roman" w:hAnsi="Times New Roman"/>
          <w:sz w:val="28"/>
          <w:szCs w:val="32"/>
        </w:rPr>
      </w:pPr>
      <w:r w:rsidRPr="00B773F4">
        <w:rPr>
          <w:rFonts w:ascii="Times New Roman" w:hAnsi="Times New Roman"/>
          <w:sz w:val="28"/>
          <w:szCs w:val="32"/>
        </w:rPr>
        <w:t>олимпиады по химии</w:t>
      </w:r>
    </w:p>
    <w:p w:rsidR="00131B79" w:rsidRPr="00B773F4" w:rsidRDefault="00131B79" w:rsidP="00131B79">
      <w:pPr>
        <w:pStyle w:val="a8"/>
        <w:jc w:val="center"/>
        <w:rPr>
          <w:rFonts w:ascii="Times New Roman" w:hAnsi="Times New Roman"/>
          <w:sz w:val="28"/>
          <w:szCs w:val="32"/>
        </w:rPr>
      </w:pPr>
      <w:r w:rsidRPr="00B773F4">
        <w:rPr>
          <w:rFonts w:ascii="Times New Roman" w:hAnsi="Times New Roman"/>
          <w:sz w:val="28"/>
          <w:szCs w:val="32"/>
        </w:rPr>
        <w:t>201</w:t>
      </w:r>
      <w:r>
        <w:rPr>
          <w:rFonts w:ascii="Times New Roman" w:hAnsi="Times New Roman"/>
          <w:sz w:val="28"/>
          <w:szCs w:val="32"/>
        </w:rPr>
        <w:t>8</w:t>
      </w:r>
      <w:r w:rsidRPr="00B773F4">
        <w:rPr>
          <w:rFonts w:ascii="Times New Roman" w:hAnsi="Times New Roman"/>
          <w:sz w:val="28"/>
          <w:szCs w:val="32"/>
        </w:rPr>
        <w:t xml:space="preserve"> – 201</w:t>
      </w:r>
      <w:r>
        <w:rPr>
          <w:rFonts w:ascii="Times New Roman" w:hAnsi="Times New Roman"/>
          <w:sz w:val="28"/>
          <w:szCs w:val="32"/>
        </w:rPr>
        <w:t>9</w:t>
      </w:r>
      <w:r w:rsidRPr="00B773F4">
        <w:rPr>
          <w:rFonts w:ascii="Times New Roman" w:hAnsi="Times New Roman"/>
          <w:sz w:val="28"/>
          <w:szCs w:val="32"/>
        </w:rPr>
        <w:t xml:space="preserve"> учебный год</w:t>
      </w:r>
    </w:p>
    <w:p w:rsidR="00131B79" w:rsidRPr="00B773F4" w:rsidRDefault="00D0070E" w:rsidP="00131B79">
      <w:pPr>
        <w:pStyle w:val="a8"/>
        <w:jc w:val="center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5-</w:t>
      </w:r>
      <w:r w:rsidR="00131B79">
        <w:rPr>
          <w:rFonts w:ascii="Times New Roman" w:hAnsi="Times New Roman"/>
          <w:sz w:val="28"/>
          <w:szCs w:val="32"/>
        </w:rPr>
        <w:t>7</w:t>
      </w:r>
      <w:r w:rsidR="00131B79" w:rsidRPr="00B773F4">
        <w:rPr>
          <w:rFonts w:ascii="Times New Roman" w:hAnsi="Times New Roman"/>
          <w:sz w:val="28"/>
          <w:szCs w:val="32"/>
        </w:rPr>
        <w:t xml:space="preserve"> класс</w:t>
      </w:r>
      <w:r>
        <w:rPr>
          <w:rFonts w:ascii="Times New Roman" w:hAnsi="Times New Roman"/>
          <w:sz w:val="28"/>
          <w:szCs w:val="32"/>
        </w:rPr>
        <w:t>ы</w:t>
      </w:r>
    </w:p>
    <w:p w:rsidR="00131B79" w:rsidRPr="006119B4" w:rsidRDefault="00131B79" w:rsidP="00131B79">
      <w:pPr>
        <w:pStyle w:val="a8"/>
        <w:jc w:val="center"/>
        <w:rPr>
          <w:rFonts w:ascii="Times New Roman" w:hAnsi="Times New Roman"/>
          <w:i/>
          <w:sz w:val="28"/>
          <w:szCs w:val="32"/>
        </w:rPr>
      </w:pPr>
      <w:r w:rsidRPr="006119B4">
        <w:rPr>
          <w:rFonts w:ascii="Times New Roman" w:hAnsi="Times New Roman"/>
          <w:i/>
          <w:sz w:val="28"/>
          <w:szCs w:val="32"/>
        </w:rPr>
        <w:t>Максимальное количество баллов – 25.</w:t>
      </w:r>
    </w:p>
    <w:p w:rsidR="000D40FB" w:rsidRDefault="000D40FB" w:rsidP="00DA298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D0070E" w:rsidRPr="001269E6" w:rsidRDefault="00351CC6" w:rsidP="001269E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002C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Задание 1.</w:t>
      </w:r>
      <w:r w:rsidR="00EB1B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EB1B73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Зашифрованные элементы: азот, натрий, золото, водород, олово</w:t>
      </w:r>
    </w:p>
    <w:p w:rsidR="00B86B03" w:rsidRDefault="00351CC6" w:rsidP="001269E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Всего: 5 баллов</w:t>
      </w:r>
    </w:p>
    <w:p w:rsidR="00B86B03" w:rsidRDefault="00B86B03" w:rsidP="001269E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</w:p>
    <w:p w:rsidR="00D0070E" w:rsidRPr="00D0070E" w:rsidRDefault="00351CC6" w:rsidP="001269E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002C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Задание 2.</w:t>
      </w:r>
    </w:p>
    <w:tbl>
      <w:tblPr>
        <w:tblW w:w="5044" w:type="dxa"/>
        <w:jc w:val="center"/>
        <w:tblInd w:w="93" w:type="dxa"/>
        <w:tblLook w:val="04A0" w:firstRow="1" w:lastRow="0" w:firstColumn="1" w:lastColumn="0" w:noHBand="0" w:noVBand="1"/>
      </w:tblPr>
      <w:tblGrid>
        <w:gridCol w:w="500"/>
        <w:gridCol w:w="460"/>
        <w:gridCol w:w="480"/>
        <w:gridCol w:w="516"/>
        <w:gridCol w:w="488"/>
        <w:gridCol w:w="500"/>
        <w:gridCol w:w="500"/>
        <w:gridCol w:w="560"/>
        <w:gridCol w:w="520"/>
        <w:gridCol w:w="520"/>
      </w:tblGrid>
      <w:tr w:rsidR="00D0070E" w:rsidRPr="00DA298F" w:rsidTr="000C056B">
        <w:trPr>
          <w:trHeight w:val="288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A298F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  <w:r w:rsidRPr="004965B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с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965B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</w:t>
            </w:r>
            <w:r w:rsidRPr="00DA29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965B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A29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  <w:proofErr w:type="gramStart"/>
            <w:r w:rsidRPr="004965B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</w:t>
            </w:r>
            <w:proofErr w:type="gramEnd"/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A29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  <w:r w:rsidRPr="004965B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A29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  <w:r w:rsidRPr="004965B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D0070E" w:rsidRPr="00DA298F" w:rsidTr="000C056B">
        <w:trPr>
          <w:trHeight w:val="288"/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A298F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  <w:r w:rsidRPr="004965B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в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A29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  <w:r w:rsidRPr="004965B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proofErr w:type="gramStart"/>
            <w:r w:rsidRPr="004965B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</w:t>
            </w:r>
            <w:proofErr w:type="gramEnd"/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A29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  <w:r w:rsidRPr="004965B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A29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  <w:r w:rsidRPr="004965B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A29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  <w:r w:rsidRPr="004965B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A29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  <w:r w:rsidRPr="004965B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</w:t>
            </w:r>
          </w:p>
        </w:tc>
      </w:tr>
      <w:tr w:rsidR="00D0070E" w:rsidRPr="00DA298F" w:rsidTr="000C056B">
        <w:trPr>
          <w:trHeight w:val="288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A298F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3</w:t>
            </w:r>
            <w:r w:rsidRPr="004965B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т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A29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  <w:r w:rsidRPr="004965B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A29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  <w:r w:rsidRPr="004965B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г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A29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  <w:r w:rsidRPr="004965B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е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A29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  <w:r w:rsidRPr="004965B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л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A29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  <w:r w:rsidRPr="004965B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ь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D0070E" w:rsidRPr="00DA298F" w:rsidTr="000C056B">
        <w:trPr>
          <w:trHeight w:val="288"/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ind w:right="-112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A298F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4</w:t>
            </w:r>
            <w:r w:rsidRPr="004965B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A29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  <w:proofErr w:type="gramStart"/>
            <w:r w:rsidRPr="004965B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</w:t>
            </w:r>
            <w:proofErr w:type="gramEnd"/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A29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  <w:r w:rsidRPr="004965B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A29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  <w:r w:rsidRPr="004965B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б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A29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  <w:r w:rsidRPr="004965B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A29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  <w:proofErr w:type="gramStart"/>
            <w:r w:rsidRPr="004965B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</w:t>
            </w:r>
            <w:proofErr w:type="gramEnd"/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A29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  <w:r w:rsidRPr="004965B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A29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  <w:r w:rsidRPr="004965B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D0070E" w:rsidRPr="00DA298F" w:rsidTr="000C056B">
        <w:trPr>
          <w:trHeight w:val="288"/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A298F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5</w:t>
            </w:r>
            <w:r w:rsidRPr="004965B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ш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A29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  <w:r w:rsidRPr="004965B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A29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  <w:r w:rsidRPr="004965B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A29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  <w:r w:rsidRPr="004965B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A29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  <w:r w:rsidRPr="004965B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A29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  <w:r w:rsidRPr="004965B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70E" w:rsidRPr="00DA298F" w:rsidRDefault="00D0070E" w:rsidP="0012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</w:tbl>
    <w:p w:rsidR="00D0070E" w:rsidRPr="001269E6" w:rsidRDefault="00D0070E" w:rsidP="001269E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Всего: 5 баллов</w:t>
      </w:r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D0070E" w:rsidRDefault="00D0070E" w:rsidP="001269E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002C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3</w:t>
      </w:r>
      <w:r w:rsidRPr="00002C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.</w:t>
      </w:r>
      <w:r w:rsidR="00A421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</w:p>
    <w:p w:rsidR="00A42157" w:rsidRPr="00A42157" w:rsidRDefault="00A42157" w:rsidP="001269E6">
      <w:pPr>
        <w:pStyle w:val="a7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</w:pPr>
      <w:proofErr w:type="spellStart"/>
      <w:proofErr w:type="gramStart"/>
      <w:r w:rsidRPr="00A42157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Si</w:t>
      </w:r>
      <w:proofErr w:type="spellEnd"/>
      <w:r w:rsidRPr="00A42157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 xml:space="preserve"> – кремний,   </w:t>
      </w:r>
      <w:proofErr w:type="spellStart"/>
      <w:r w:rsidRPr="00A42157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Ar</w:t>
      </w:r>
      <w:proofErr w:type="spellEnd"/>
      <w:r w:rsidRPr="00A42157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 xml:space="preserve"> – аргон,   </w:t>
      </w:r>
      <w:proofErr w:type="spellStart"/>
      <w:r w:rsidRPr="00A42157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Ne</w:t>
      </w:r>
      <w:proofErr w:type="spellEnd"/>
      <w:r w:rsidRPr="00A42157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 xml:space="preserve"> – неон,   </w:t>
      </w:r>
      <w:proofErr w:type="spellStart"/>
      <w:r w:rsidRPr="00A42157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Fe</w:t>
      </w:r>
      <w:proofErr w:type="spellEnd"/>
      <w:r w:rsidRPr="00A42157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 xml:space="preserve"> – железо,    </w:t>
      </w:r>
      <w:proofErr w:type="spellStart"/>
      <w:r w:rsidRPr="00A42157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Mg</w:t>
      </w:r>
      <w:proofErr w:type="spellEnd"/>
      <w:r w:rsidRPr="00A42157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 xml:space="preserve"> -  магний,   F – фтор,   </w:t>
      </w:r>
      <w:proofErr w:type="spellStart"/>
      <w:r w:rsidRPr="00A42157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Cr</w:t>
      </w:r>
      <w:proofErr w:type="spellEnd"/>
      <w:r w:rsidRPr="00A42157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 xml:space="preserve"> – хром,   </w:t>
      </w:r>
      <w:proofErr w:type="spellStart"/>
      <w:r w:rsidRPr="00A42157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Cl</w:t>
      </w:r>
      <w:proofErr w:type="spellEnd"/>
      <w:r w:rsidRPr="00A42157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 xml:space="preserve"> –хлор,    </w:t>
      </w:r>
      <w:proofErr w:type="spellStart"/>
      <w:r w:rsidRPr="00A42157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Li</w:t>
      </w:r>
      <w:proofErr w:type="spellEnd"/>
      <w:r w:rsidRPr="00A42157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 xml:space="preserve"> – литий,   </w:t>
      </w:r>
      <w:proofErr w:type="spellStart"/>
      <w:r w:rsidRPr="00A42157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Sc</w:t>
      </w:r>
      <w:proofErr w:type="spellEnd"/>
      <w:r w:rsidRPr="00A42157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 xml:space="preserve"> – </w:t>
      </w:r>
      <w:proofErr w:type="spellStart"/>
      <w:r w:rsidRPr="00A42157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скндий</w:t>
      </w:r>
      <w:proofErr w:type="spellEnd"/>
      <w:r w:rsidRPr="00A42157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 xml:space="preserve">,   N – азот,   </w:t>
      </w:r>
      <w:proofErr w:type="spellStart"/>
      <w:r w:rsidRPr="00A42157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Na</w:t>
      </w:r>
      <w:proofErr w:type="spellEnd"/>
      <w:r w:rsidRPr="00A42157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 xml:space="preserve"> - натрий</w:t>
      </w:r>
      <w:proofErr w:type="gramEnd"/>
    </w:p>
    <w:p w:rsidR="00A42157" w:rsidRPr="00A42157" w:rsidRDefault="00A42157" w:rsidP="001269E6">
      <w:pPr>
        <w:pStyle w:val="a7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42157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 xml:space="preserve">Если расположить символы химических элементов в порядке возрастания их порядковых номеров, то из набора букв, записанных рядом с химическими знаками, получится фраза: </w:t>
      </w:r>
      <w:r w:rsidRPr="00A42157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  <w:t xml:space="preserve">«Хороший друг – это настоящий клад». </w:t>
      </w:r>
    </w:p>
    <w:p w:rsidR="00D0070E" w:rsidRDefault="001269E6" w:rsidP="001269E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Всего: 5 баллов</w:t>
      </w:r>
    </w:p>
    <w:p w:rsidR="001269E6" w:rsidRDefault="00A42157" w:rsidP="001269E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002C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4</w:t>
      </w:r>
      <w:r w:rsidRPr="00002C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</w:p>
    <w:p w:rsidR="00B86B03" w:rsidRPr="001269E6" w:rsidRDefault="00351CC6" w:rsidP="001269E6">
      <w:pPr>
        <w:pStyle w:val="a7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1269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Верно выбранное понятие (элемент или простое вещество) – 0,5 балла (Всего - 4 балла)</w:t>
      </w:r>
      <w:r w:rsidR="00B86B03" w:rsidRPr="001269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345"/>
        <w:gridCol w:w="1701"/>
        <w:gridCol w:w="1525"/>
      </w:tblGrid>
      <w:tr w:rsidR="00B86B03" w:rsidRPr="00002CB6" w:rsidTr="00702BC5">
        <w:tc>
          <w:tcPr>
            <w:tcW w:w="6345" w:type="dxa"/>
          </w:tcPr>
          <w:p w:rsidR="00B86B03" w:rsidRPr="00002CB6" w:rsidRDefault="00B86B03" w:rsidP="001269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86B03" w:rsidRPr="00002CB6" w:rsidRDefault="00B86B03" w:rsidP="001269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Химический элемент</w:t>
            </w:r>
          </w:p>
        </w:tc>
        <w:tc>
          <w:tcPr>
            <w:tcW w:w="1525" w:type="dxa"/>
          </w:tcPr>
          <w:p w:rsidR="00B86B03" w:rsidRPr="00002CB6" w:rsidRDefault="00B86B03" w:rsidP="001269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Простое вещество</w:t>
            </w:r>
          </w:p>
        </w:tc>
      </w:tr>
      <w:tr w:rsidR="00B86B03" w:rsidRPr="00002CB6" w:rsidTr="00702BC5">
        <w:tc>
          <w:tcPr>
            <w:tcW w:w="6345" w:type="dxa"/>
          </w:tcPr>
          <w:p w:rsidR="00B86B03" w:rsidRPr="00002CB6" w:rsidRDefault="00B86B03" w:rsidP="001269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Азот входит в состав множества органических соединений, в том числе таких жизненно важных, как белки и аминокислоты</w:t>
            </w:r>
          </w:p>
        </w:tc>
        <w:tc>
          <w:tcPr>
            <w:tcW w:w="1701" w:type="dxa"/>
            <w:vAlign w:val="center"/>
          </w:tcPr>
          <w:p w:rsidR="00B86B03" w:rsidRPr="00A42157" w:rsidRDefault="00B86B03" w:rsidP="001269E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A421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Ь</w:t>
            </w:r>
          </w:p>
        </w:tc>
        <w:tc>
          <w:tcPr>
            <w:tcW w:w="1525" w:type="dxa"/>
            <w:vAlign w:val="center"/>
          </w:tcPr>
          <w:p w:rsidR="00B86B03" w:rsidRPr="00002CB6" w:rsidRDefault="00B86B03" w:rsidP="001269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</w:p>
        </w:tc>
      </w:tr>
      <w:tr w:rsidR="00B86B03" w:rsidRPr="00002CB6" w:rsidTr="00702BC5">
        <w:tc>
          <w:tcPr>
            <w:tcW w:w="6345" w:type="dxa"/>
          </w:tcPr>
          <w:p w:rsidR="00B86B03" w:rsidRPr="00002CB6" w:rsidRDefault="00B86B03" w:rsidP="001269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Атмосфера Земли содержит 78 % азота (по объему)</w:t>
            </w:r>
          </w:p>
        </w:tc>
        <w:tc>
          <w:tcPr>
            <w:tcW w:w="1701" w:type="dxa"/>
            <w:vAlign w:val="center"/>
          </w:tcPr>
          <w:p w:rsidR="00B86B03" w:rsidRPr="00002CB6" w:rsidRDefault="00B86B03" w:rsidP="001269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525" w:type="dxa"/>
            <w:vAlign w:val="center"/>
          </w:tcPr>
          <w:p w:rsidR="00B86B03" w:rsidRPr="00A42157" w:rsidRDefault="00B86B03" w:rsidP="001269E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A421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Е</w:t>
            </w:r>
          </w:p>
        </w:tc>
      </w:tr>
      <w:tr w:rsidR="00B86B03" w:rsidRPr="00002CB6" w:rsidTr="00702BC5">
        <w:tc>
          <w:tcPr>
            <w:tcW w:w="6345" w:type="dxa"/>
          </w:tcPr>
          <w:p w:rsidR="00B86B03" w:rsidRPr="00002CB6" w:rsidRDefault="00B86B03" w:rsidP="001269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обычных температурах азот вступает в реакции лишь с немногими химически очень активными веществами</w:t>
            </w:r>
          </w:p>
        </w:tc>
        <w:tc>
          <w:tcPr>
            <w:tcW w:w="1701" w:type="dxa"/>
            <w:vAlign w:val="center"/>
          </w:tcPr>
          <w:p w:rsidR="00B86B03" w:rsidRPr="00002CB6" w:rsidRDefault="00B86B03" w:rsidP="001269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525" w:type="dxa"/>
            <w:vAlign w:val="center"/>
          </w:tcPr>
          <w:p w:rsidR="00B86B03" w:rsidRPr="00A42157" w:rsidRDefault="00B86B03" w:rsidP="001269E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A421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А</w:t>
            </w:r>
          </w:p>
        </w:tc>
      </w:tr>
      <w:tr w:rsidR="00B86B03" w:rsidRPr="00002CB6" w:rsidTr="00702BC5">
        <w:tc>
          <w:tcPr>
            <w:tcW w:w="6345" w:type="dxa"/>
          </w:tcPr>
          <w:p w:rsidR="00B86B03" w:rsidRPr="00002CB6" w:rsidRDefault="00B86B03" w:rsidP="001269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Азот находится во втором периоде</w:t>
            </w:r>
          </w:p>
        </w:tc>
        <w:tc>
          <w:tcPr>
            <w:tcW w:w="1701" w:type="dxa"/>
            <w:vAlign w:val="center"/>
          </w:tcPr>
          <w:p w:rsidR="00B86B03" w:rsidRPr="00A42157" w:rsidRDefault="00B86B03" w:rsidP="001269E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A421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Л</w:t>
            </w:r>
          </w:p>
        </w:tc>
        <w:tc>
          <w:tcPr>
            <w:tcW w:w="1525" w:type="dxa"/>
            <w:vAlign w:val="center"/>
          </w:tcPr>
          <w:p w:rsidR="00B86B03" w:rsidRPr="00002CB6" w:rsidRDefault="00B86B03" w:rsidP="001269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</w:tr>
      <w:tr w:rsidR="00B86B03" w:rsidRPr="00002CB6" w:rsidTr="00702BC5">
        <w:tc>
          <w:tcPr>
            <w:tcW w:w="6345" w:type="dxa"/>
          </w:tcPr>
          <w:p w:rsidR="00B86B03" w:rsidRPr="00002CB6" w:rsidRDefault="00B86B03" w:rsidP="001269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корнях растений, относящихся к семейству бобовых (горох, фасоль, клевер и др.), живут бактерии, усваивающие азот из воздуха</w:t>
            </w:r>
          </w:p>
        </w:tc>
        <w:tc>
          <w:tcPr>
            <w:tcW w:w="1701" w:type="dxa"/>
            <w:vAlign w:val="center"/>
          </w:tcPr>
          <w:p w:rsidR="00B86B03" w:rsidRPr="00002CB6" w:rsidRDefault="00B86B03" w:rsidP="001269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525" w:type="dxa"/>
            <w:vAlign w:val="center"/>
          </w:tcPr>
          <w:p w:rsidR="00B86B03" w:rsidRPr="00A42157" w:rsidRDefault="00B86B03" w:rsidP="001269E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A421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А</w:t>
            </w:r>
          </w:p>
        </w:tc>
      </w:tr>
      <w:tr w:rsidR="00B86B03" w:rsidRPr="00002CB6" w:rsidTr="00702BC5">
        <w:tc>
          <w:tcPr>
            <w:tcW w:w="6345" w:type="dxa"/>
          </w:tcPr>
          <w:p w:rsidR="00B86B03" w:rsidRPr="00002CB6" w:rsidRDefault="00B86B03" w:rsidP="001269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Азот кипит при более низкой температуре, чем кислород</w:t>
            </w:r>
          </w:p>
        </w:tc>
        <w:tc>
          <w:tcPr>
            <w:tcW w:w="1701" w:type="dxa"/>
            <w:vAlign w:val="center"/>
          </w:tcPr>
          <w:p w:rsidR="00B86B03" w:rsidRPr="00002CB6" w:rsidRDefault="00B86B03" w:rsidP="001269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525" w:type="dxa"/>
            <w:vAlign w:val="center"/>
          </w:tcPr>
          <w:p w:rsidR="00B86B03" w:rsidRPr="00A42157" w:rsidRDefault="00B86B03" w:rsidP="001269E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A421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В</w:t>
            </w:r>
          </w:p>
        </w:tc>
      </w:tr>
      <w:tr w:rsidR="00B86B03" w:rsidRPr="00002CB6" w:rsidTr="00702BC5">
        <w:tc>
          <w:tcPr>
            <w:tcW w:w="6345" w:type="dxa"/>
          </w:tcPr>
          <w:p w:rsidR="00B86B03" w:rsidRPr="00002CB6" w:rsidRDefault="00B86B03" w:rsidP="001269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долю азота приходится около 3 % от массы человеческого организма</w:t>
            </w:r>
          </w:p>
        </w:tc>
        <w:tc>
          <w:tcPr>
            <w:tcW w:w="1701" w:type="dxa"/>
            <w:vAlign w:val="center"/>
          </w:tcPr>
          <w:p w:rsidR="00B86B03" w:rsidRPr="00A42157" w:rsidRDefault="00B86B03" w:rsidP="001269E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A421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У</w:t>
            </w:r>
          </w:p>
        </w:tc>
        <w:tc>
          <w:tcPr>
            <w:tcW w:w="1525" w:type="dxa"/>
            <w:vAlign w:val="center"/>
          </w:tcPr>
          <w:p w:rsidR="00B86B03" w:rsidRPr="00002CB6" w:rsidRDefault="00B86B03" w:rsidP="001269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B86B03" w:rsidRPr="00002CB6" w:rsidTr="00702BC5">
        <w:tc>
          <w:tcPr>
            <w:tcW w:w="6345" w:type="dxa"/>
          </w:tcPr>
          <w:p w:rsidR="00B86B03" w:rsidRPr="00002CB6" w:rsidRDefault="00B86B03" w:rsidP="001269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Жидкий азот используют в холодильных установках</w:t>
            </w:r>
          </w:p>
        </w:tc>
        <w:tc>
          <w:tcPr>
            <w:tcW w:w="1701" w:type="dxa"/>
            <w:vAlign w:val="center"/>
          </w:tcPr>
          <w:p w:rsidR="00B86B03" w:rsidRPr="00002CB6" w:rsidRDefault="00B86B03" w:rsidP="001269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525" w:type="dxa"/>
            <w:vAlign w:val="center"/>
          </w:tcPr>
          <w:p w:rsidR="00B86B03" w:rsidRPr="00A42157" w:rsidRDefault="00B86B03" w:rsidP="001269E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proofErr w:type="gramStart"/>
            <w:r w:rsidRPr="00A421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З</w:t>
            </w:r>
            <w:proofErr w:type="gramEnd"/>
          </w:p>
        </w:tc>
      </w:tr>
    </w:tbl>
    <w:p w:rsidR="004965B3" w:rsidRPr="001269E6" w:rsidRDefault="00351CC6" w:rsidP="001269E6">
      <w:pPr>
        <w:pStyle w:val="a7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269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Имя учёного - ЛАВУАЗЬЕ (1 балл).</w:t>
      </w:r>
    </w:p>
    <w:p w:rsidR="004965B3" w:rsidRDefault="00351CC6" w:rsidP="001269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002C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Всего: 5 баллов</w:t>
      </w:r>
    </w:p>
    <w:p w:rsidR="004965B3" w:rsidRDefault="004965B3" w:rsidP="001269E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</w:p>
    <w:p w:rsidR="004965B3" w:rsidRDefault="00A42157" w:rsidP="001269E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Задание 5</w:t>
      </w:r>
      <w:r w:rsidR="00351CC6" w:rsidRPr="00002C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.</w:t>
      </w:r>
    </w:p>
    <w:p w:rsidR="00002CB6" w:rsidRPr="001269E6" w:rsidRDefault="00351CC6" w:rsidP="001269E6">
      <w:pPr>
        <w:pStyle w:val="a7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9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Перечис</w:t>
      </w:r>
      <w:r w:rsidR="00A42157" w:rsidRPr="001269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лены химические явления: </w:t>
      </w:r>
      <w:r w:rsidRPr="001269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горение, взрыв гремучей смеси, образование озона во время грозы (</w:t>
      </w:r>
      <w:r w:rsidR="00343F36" w:rsidRPr="001269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</w:t>
      </w:r>
      <w:r w:rsidRPr="001269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балла).</w:t>
      </w:r>
      <w:r w:rsidRPr="00126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269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2. Перечислены физические явления: сжижение кислорода, диффузия (распространение запаха озона) (2 балла).</w:t>
      </w:r>
      <w:r w:rsidR="001269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           </w:t>
      </w:r>
      <w:r w:rsidRPr="001269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Всего: </w:t>
      </w:r>
      <w:r w:rsidR="00343F36" w:rsidRPr="001269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5</w:t>
      </w:r>
      <w:r w:rsidRPr="001269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баллов</w:t>
      </w:r>
      <w:r w:rsidRPr="00126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sectPr w:rsidR="00002CB6" w:rsidRPr="001269E6" w:rsidSect="001269E6">
      <w:pgSz w:w="11906" w:h="16838"/>
      <w:pgMar w:top="720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66E41"/>
    <w:multiLevelType w:val="hybridMultilevel"/>
    <w:tmpl w:val="6C54638E"/>
    <w:lvl w:ilvl="0" w:tplc="8FBC938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8584AB4"/>
    <w:multiLevelType w:val="hybridMultilevel"/>
    <w:tmpl w:val="BC2A1CA8"/>
    <w:lvl w:ilvl="0" w:tplc="86CE2FD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73B320F"/>
    <w:multiLevelType w:val="hybridMultilevel"/>
    <w:tmpl w:val="4A900D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B21AA0"/>
    <w:multiLevelType w:val="hybridMultilevel"/>
    <w:tmpl w:val="A3C099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114CFA"/>
    <w:multiLevelType w:val="hybridMultilevel"/>
    <w:tmpl w:val="72024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41627A"/>
    <w:multiLevelType w:val="hybridMultilevel"/>
    <w:tmpl w:val="FE62894C"/>
    <w:lvl w:ilvl="0" w:tplc="56D6C7D0">
      <w:start w:val="2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3714AE0"/>
    <w:multiLevelType w:val="hybridMultilevel"/>
    <w:tmpl w:val="74E28E1E"/>
    <w:lvl w:ilvl="0" w:tplc="849E08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601714CE"/>
    <w:multiLevelType w:val="hybridMultilevel"/>
    <w:tmpl w:val="CD3851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A10C5D"/>
    <w:multiLevelType w:val="hybridMultilevel"/>
    <w:tmpl w:val="13A864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AD6C25"/>
    <w:multiLevelType w:val="hybridMultilevel"/>
    <w:tmpl w:val="148239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BB1871"/>
    <w:multiLevelType w:val="hybridMultilevel"/>
    <w:tmpl w:val="3A4A77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B2118F"/>
    <w:multiLevelType w:val="hybridMultilevel"/>
    <w:tmpl w:val="3E5CE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5749CD"/>
    <w:multiLevelType w:val="hybridMultilevel"/>
    <w:tmpl w:val="94F8514C"/>
    <w:lvl w:ilvl="0" w:tplc="D9263EE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7E902B97"/>
    <w:multiLevelType w:val="hybridMultilevel"/>
    <w:tmpl w:val="5E5A0A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2"/>
  </w:num>
  <w:num w:numId="5">
    <w:abstractNumId w:val="1"/>
  </w:num>
  <w:num w:numId="6">
    <w:abstractNumId w:val="5"/>
  </w:num>
  <w:num w:numId="7">
    <w:abstractNumId w:val="10"/>
  </w:num>
  <w:num w:numId="8">
    <w:abstractNumId w:val="8"/>
  </w:num>
  <w:num w:numId="9">
    <w:abstractNumId w:val="13"/>
  </w:num>
  <w:num w:numId="10">
    <w:abstractNumId w:val="9"/>
  </w:num>
  <w:num w:numId="11">
    <w:abstractNumId w:val="7"/>
  </w:num>
  <w:num w:numId="12">
    <w:abstractNumId w:val="2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CC6"/>
    <w:rsid w:val="00002CB6"/>
    <w:rsid w:val="0004088B"/>
    <w:rsid w:val="000D40FB"/>
    <w:rsid w:val="001269E6"/>
    <w:rsid w:val="00131B79"/>
    <w:rsid w:val="001358FB"/>
    <w:rsid w:val="00144678"/>
    <w:rsid w:val="00156AED"/>
    <w:rsid w:val="001A387A"/>
    <w:rsid w:val="002E5A3F"/>
    <w:rsid w:val="00310F7F"/>
    <w:rsid w:val="00343F36"/>
    <w:rsid w:val="00351CC6"/>
    <w:rsid w:val="003540D8"/>
    <w:rsid w:val="003707A6"/>
    <w:rsid w:val="00384612"/>
    <w:rsid w:val="0043513C"/>
    <w:rsid w:val="0043621F"/>
    <w:rsid w:val="00456F14"/>
    <w:rsid w:val="004965B3"/>
    <w:rsid w:val="004B7A63"/>
    <w:rsid w:val="0053166C"/>
    <w:rsid w:val="0054110F"/>
    <w:rsid w:val="00573B65"/>
    <w:rsid w:val="005D4182"/>
    <w:rsid w:val="00714A18"/>
    <w:rsid w:val="00793885"/>
    <w:rsid w:val="00800858"/>
    <w:rsid w:val="008F19E5"/>
    <w:rsid w:val="0095211B"/>
    <w:rsid w:val="00957698"/>
    <w:rsid w:val="009B0B0D"/>
    <w:rsid w:val="00A316F1"/>
    <w:rsid w:val="00A42157"/>
    <w:rsid w:val="00A423D4"/>
    <w:rsid w:val="00AC6FF2"/>
    <w:rsid w:val="00AE03FF"/>
    <w:rsid w:val="00AF26EC"/>
    <w:rsid w:val="00B86B03"/>
    <w:rsid w:val="00C70583"/>
    <w:rsid w:val="00C95625"/>
    <w:rsid w:val="00CA1EF2"/>
    <w:rsid w:val="00CE71AF"/>
    <w:rsid w:val="00CF2707"/>
    <w:rsid w:val="00D0070E"/>
    <w:rsid w:val="00D152C8"/>
    <w:rsid w:val="00DA298F"/>
    <w:rsid w:val="00DD2DD8"/>
    <w:rsid w:val="00E9017C"/>
    <w:rsid w:val="00EB1B73"/>
    <w:rsid w:val="00FE3B19"/>
    <w:rsid w:val="00FF28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51CC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51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1CC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D2D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B86B03"/>
    <w:pPr>
      <w:ind w:left="720"/>
      <w:contextualSpacing/>
    </w:pPr>
  </w:style>
  <w:style w:type="paragraph" w:styleId="a8">
    <w:name w:val="No Spacing"/>
    <w:uiPriority w:val="1"/>
    <w:qFormat/>
    <w:rsid w:val="0095211B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ody Text"/>
    <w:basedOn w:val="a"/>
    <w:link w:val="aa"/>
    <w:rsid w:val="00131B7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131B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51CC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51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1CC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D2D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B86B03"/>
    <w:pPr>
      <w:ind w:left="720"/>
      <w:contextualSpacing/>
    </w:pPr>
  </w:style>
  <w:style w:type="paragraph" w:styleId="a8">
    <w:name w:val="No Spacing"/>
    <w:uiPriority w:val="1"/>
    <w:qFormat/>
    <w:rsid w:val="0095211B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ody Text"/>
    <w:basedOn w:val="a"/>
    <w:link w:val="aa"/>
    <w:rsid w:val="00131B7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131B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7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4AC66-2164-4A09-950F-4F60EBF0D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1353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НАТУСИК</dc:creator>
  <cp:lastModifiedBy>Дарья</cp:lastModifiedBy>
  <cp:revision>6</cp:revision>
  <cp:lastPrinted>2018-09-09T13:17:00Z</cp:lastPrinted>
  <dcterms:created xsi:type="dcterms:W3CDTF">2018-09-11T20:18:00Z</dcterms:created>
  <dcterms:modified xsi:type="dcterms:W3CDTF">2018-09-12T14:21:00Z</dcterms:modified>
</cp:coreProperties>
</file>