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D1" w:rsidRPr="00E760C0" w:rsidRDefault="00245AB6" w:rsidP="00245A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60C0">
        <w:rPr>
          <w:rFonts w:ascii="Times New Roman" w:hAnsi="Times New Roman" w:cs="Times New Roman"/>
          <w:b/>
          <w:sz w:val="24"/>
          <w:szCs w:val="24"/>
        </w:rPr>
        <w:t>Управление образования Яковлевского района</w:t>
      </w:r>
    </w:p>
    <w:p w:rsidR="00245AB6" w:rsidRPr="00E760C0" w:rsidRDefault="00245AB6" w:rsidP="00E760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60C0">
        <w:rPr>
          <w:rFonts w:ascii="Times New Roman" w:hAnsi="Times New Roman" w:cs="Times New Roman"/>
          <w:b/>
          <w:sz w:val="24"/>
          <w:szCs w:val="24"/>
        </w:rPr>
        <w:t>ЗАДАНИЯ</w:t>
      </w:r>
    </w:p>
    <w:p w:rsidR="00245AB6" w:rsidRPr="00E760C0" w:rsidRDefault="00245AB6" w:rsidP="00E760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60C0">
        <w:rPr>
          <w:rFonts w:ascii="Times New Roman" w:hAnsi="Times New Roman" w:cs="Times New Roman"/>
          <w:b/>
          <w:sz w:val="24"/>
          <w:szCs w:val="24"/>
        </w:rPr>
        <w:t>для школьного этапа всероссийской олимпиады по русскому языку</w:t>
      </w:r>
    </w:p>
    <w:p w:rsidR="00245AB6" w:rsidRPr="00E760C0" w:rsidRDefault="00FB0F54" w:rsidP="00E760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2018 - 2019</w:t>
      </w:r>
      <w:r w:rsidR="00245AB6" w:rsidRPr="00E760C0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245AB6" w:rsidRPr="00FB0F54" w:rsidRDefault="00245AB6" w:rsidP="00FB0F54">
      <w:pPr>
        <w:pStyle w:val="a6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0F54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FB0F54" w:rsidRPr="00FB0F54" w:rsidRDefault="00FB0F54" w:rsidP="00FB0F54">
      <w:pPr>
        <w:spacing w:before="168" w:after="168" w:line="275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B0F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 Расставьте ударение в словах.</w:t>
      </w:r>
    </w:p>
    <w:p w:rsidR="00FB0F54" w:rsidRPr="00FB0F54" w:rsidRDefault="00FB0F54" w:rsidP="00FB0F54">
      <w:pPr>
        <w:spacing w:before="168" w:after="168" w:line="275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FB0F54">
        <w:rPr>
          <w:rFonts w:ascii="Times New Roman" w:eastAsia="Times New Roman" w:hAnsi="Times New Roman" w:cs="Times New Roman"/>
          <w:color w:val="000000"/>
          <w:sz w:val="24"/>
          <w:szCs w:val="24"/>
        </w:rPr>
        <w:t>ливовый, петля, усугубить, поименный, обжитое, досуг, новорожденный, коклюш, жалюзи, туфля, знамение, озвучение, медикаменты, задолго, еретик, анатом, донельзя, бармен, эксперт, перчить.       </w:t>
      </w:r>
      <w:proofErr w:type="gramEnd"/>
    </w:p>
    <w:p w:rsidR="005F4D62" w:rsidRDefault="00EA2299" w:rsidP="00FB0F5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2DA8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5F2D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Найдите в тексте устаревшие формы слов. Соотнесите эту грамматическую форму с </w:t>
      </w:r>
      <w:proofErr w:type="gramStart"/>
      <w:r w:rsidRPr="005F2D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современной</w:t>
      </w:r>
      <w:proofErr w:type="gramEnd"/>
      <w:r w:rsidRPr="005F2D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Pr="005F2D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А) Не пой, красавица, при</w:t>
      </w:r>
      <w:r w:rsidR="00FB0F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мне </w:t>
      </w:r>
      <w:r w:rsidR="00FB0F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Ты песен Грузии печальной:</w:t>
      </w:r>
      <w:r w:rsidRPr="005F2D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Напоминают мне </w:t>
      </w:r>
      <w:proofErr w:type="spellStart"/>
      <w:r w:rsidRPr="005F2DA8">
        <w:rPr>
          <w:rFonts w:ascii="Times New Roman" w:eastAsia="Times New Roman" w:hAnsi="Times New Roman" w:cs="Times New Roman"/>
          <w:color w:val="000000"/>
          <w:sz w:val="24"/>
          <w:szCs w:val="24"/>
        </w:rPr>
        <w:t>оне</w:t>
      </w:r>
      <w:proofErr w:type="spellEnd"/>
      <w:proofErr w:type="gramStart"/>
      <w:r w:rsidRPr="005F2DA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5F2D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И</w:t>
      </w:r>
      <w:proofErr w:type="gramEnd"/>
      <w:r w:rsidRPr="005F2DA8">
        <w:rPr>
          <w:rFonts w:ascii="Times New Roman" w:eastAsia="Times New Roman" w:hAnsi="Times New Roman" w:cs="Times New Roman"/>
          <w:color w:val="000000"/>
          <w:sz w:val="24"/>
          <w:szCs w:val="24"/>
        </w:rPr>
        <w:t>ную жизнь и берег дальний.</w:t>
      </w:r>
      <w:r w:rsidRPr="005F2D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(А.С. Пушкин "Не пой, красавица, при мне…")</w:t>
      </w:r>
      <w:r w:rsidRPr="005F2D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Медлить нечего: "Скорее! </w:t>
      </w:r>
      <w:r w:rsidRPr="005F2D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Люди, </w:t>
      </w:r>
      <w:proofErr w:type="gramStart"/>
      <w:r w:rsidRPr="005F2DA8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gramEnd"/>
      <w:r w:rsidRPr="005F2D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конь! Эй, живее!»</w:t>
      </w:r>
      <w:r w:rsidRPr="005F2D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(А.С. Пушкин «Сказка о золотом петушке»)</w:t>
      </w:r>
      <w:r w:rsidRPr="005F2D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2299" w:rsidRPr="005F2DA8" w:rsidRDefault="00EA2299" w:rsidP="00FB0F54">
      <w:pPr>
        <w:rPr>
          <w:rFonts w:ascii="Times New Roman" w:hAnsi="Times New Roman" w:cs="Times New Roman"/>
          <w:sz w:val="24"/>
          <w:szCs w:val="24"/>
        </w:rPr>
      </w:pPr>
      <w:r w:rsidRPr="005F2D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 Слово «инженер» является заимствованным.</w:t>
      </w:r>
      <w:r w:rsidRPr="005F2D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А) Из какого языка заимствовано слово «</w:t>
      </w:r>
      <w:proofErr w:type="gramStart"/>
      <w:r w:rsidRPr="005F2DA8">
        <w:rPr>
          <w:rFonts w:ascii="Times New Roman" w:eastAsia="Times New Roman" w:hAnsi="Times New Roman" w:cs="Times New Roman"/>
          <w:color w:val="000000"/>
          <w:sz w:val="24"/>
          <w:szCs w:val="24"/>
        </w:rPr>
        <w:t>инженер</w:t>
      </w:r>
      <w:proofErr w:type="gramEnd"/>
      <w:r w:rsidRPr="005F2D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и </w:t>
      </w:r>
      <w:proofErr w:type="gramStart"/>
      <w:r w:rsidRPr="005F2DA8">
        <w:rPr>
          <w:rFonts w:ascii="Times New Roman" w:eastAsia="Times New Roman" w:hAnsi="Times New Roman" w:cs="Times New Roman"/>
          <w:color w:val="000000"/>
          <w:sz w:val="24"/>
          <w:szCs w:val="24"/>
        </w:rPr>
        <w:t>каково</w:t>
      </w:r>
      <w:proofErr w:type="gramEnd"/>
      <w:r w:rsidRPr="005F2D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его первичное значение?</w:t>
      </w:r>
      <w:r w:rsidRPr="005F2D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В 1647 г. в «Учении о хитрости ратного строения пехотных людей» это слово встречается уже в другом значении.</w:t>
      </w:r>
      <w:r w:rsidRPr="005F2D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Определите, в каком значении слово «инженер» употреблялось в 1647 г., а также в повести А.С. Пушкина «Пиковая дама».</w:t>
      </w:r>
      <w:proofErr w:type="gramStart"/>
      <w:r w:rsidRPr="005F2D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</w:t>
      </w:r>
      <w:proofErr w:type="gramEnd"/>
      <w:r w:rsidRPr="005F2D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каков </w:t>
      </w:r>
      <w:proofErr w:type="spellStart"/>
      <w:r w:rsidRPr="005F2DA8">
        <w:rPr>
          <w:rFonts w:ascii="Times New Roman" w:eastAsia="Times New Roman" w:hAnsi="Times New Roman" w:cs="Times New Roman"/>
          <w:color w:val="000000"/>
          <w:sz w:val="24"/>
          <w:szCs w:val="24"/>
        </w:rPr>
        <w:t>Германн</w:t>
      </w:r>
      <w:proofErr w:type="spellEnd"/>
      <w:r w:rsidRPr="005F2DA8">
        <w:rPr>
          <w:rFonts w:ascii="Times New Roman" w:eastAsia="Times New Roman" w:hAnsi="Times New Roman" w:cs="Times New Roman"/>
          <w:color w:val="000000"/>
          <w:sz w:val="24"/>
          <w:szCs w:val="24"/>
        </w:rPr>
        <w:t>!- сказал один из гостей, указывая на молодого инженера…</w:t>
      </w:r>
      <w:r w:rsidRPr="005F2D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Вы его знаете? – спросила Лизавета Ивановна.- Нет! Он военный или статский? </w:t>
      </w:r>
      <w:r w:rsidRPr="005F2D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Военный. </w:t>
      </w:r>
      <w:r w:rsidRPr="005F2D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Инженер?</w:t>
      </w:r>
      <w:r w:rsidRPr="005F2D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Нет. Кавалерист.</w:t>
      </w:r>
      <w:r w:rsidRPr="005F2D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А почему вы думали, что он инженер?</w:t>
      </w:r>
      <w:r w:rsidRPr="005F2D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В каком значении слово «инженер» употребляется в современном языке? </w:t>
      </w:r>
    </w:p>
    <w:p w:rsidR="006C2481" w:rsidRPr="006C2481" w:rsidRDefault="00EA2299" w:rsidP="006C2481">
      <w:pPr>
        <w:spacing w:before="168" w:after="168" w:line="275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F2DA8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5F2D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6C2481" w:rsidRPr="006C248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Правильно ли выражена мысль в следующих предложениях? Найдите ошибки, напишите предложения в исправленном виде.</w:t>
      </w:r>
    </w:p>
    <w:p w:rsidR="006C2481" w:rsidRPr="006C2481" w:rsidRDefault="006C2481" w:rsidP="006C2481">
      <w:pPr>
        <w:spacing w:before="168" w:after="168" w:line="27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2481">
        <w:rPr>
          <w:rFonts w:ascii="Times New Roman" w:eastAsia="Times New Roman" w:hAnsi="Times New Roman" w:cs="Times New Roman"/>
          <w:color w:val="000000"/>
          <w:sz w:val="24"/>
          <w:szCs w:val="24"/>
        </w:rPr>
        <w:t>1.Благодаря ненастью транспорт в городе остановился.</w:t>
      </w:r>
    </w:p>
    <w:p w:rsidR="006C2481" w:rsidRPr="006C2481" w:rsidRDefault="006C2481" w:rsidP="006C2481">
      <w:pPr>
        <w:spacing w:before="168" w:after="168" w:line="27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2481">
        <w:rPr>
          <w:rFonts w:ascii="Times New Roman" w:eastAsia="Times New Roman" w:hAnsi="Times New Roman" w:cs="Times New Roman"/>
          <w:color w:val="000000"/>
          <w:sz w:val="24"/>
          <w:szCs w:val="24"/>
        </w:rPr>
        <w:t>2.Абитуриент рассказал свою автобиографию.</w:t>
      </w:r>
    </w:p>
    <w:p w:rsidR="006C2481" w:rsidRPr="006C2481" w:rsidRDefault="006C2481" w:rsidP="006C2481">
      <w:pPr>
        <w:spacing w:before="168" w:after="168" w:line="27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24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3.В декабре </w:t>
      </w:r>
      <w:proofErr w:type="gramStart"/>
      <w:r w:rsidRPr="006C2481">
        <w:rPr>
          <w:rFonts w:ascii="Times New Roman" w:eastAsia="Times New Roman" w:hAnsi="Times New Roman" w:cs="Times New Roman"/>
          <w:color w:val="000000"/>
          <w:sz w:val="24"/>
          <w:szCs w:val="24"/>
        </w:rPr>
        <w:t>более чаще</w:t>
      </w:r>
      <w:proofErr w:type="gramEnd"/>
      <w:r w:rsidRPr="006C24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идёт снег.</w:t>
      </w:r>
    </w:p>
    <w:p w:rsidR="006C2481" w:rsidRPr="006C2481" w:rsidRDefault="006C2481" w:rsidP="006C2481">
      <w:pPr>
        <w:spacing w:before="168" w:after="168" w:line="27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2481">
        <w:rPr>
          <w:rFonts w:ascii="Times New Roman" w:eastAsia="Times New Roman" w:hAnsi="Times New Roman" w:cs="Times New Roman"/>
          <w:color w:val="000000"/>
          <w:sz w:val="24"/>
          <w:szCs w:val="24"/>
        </w:rPr>
        <w:t>4.Врач выписал Ирине порошок для головной боли.</w:t>
      </w:r>
    </w:p>
    <w:p w:rsidR="00A075E8" w:rsidRPr="00A075E8" w:rsidRDefault="00EA2299" w:rsidP="00A075E8">
      <w:pPr>
        <w:pStyle w:val="a3"/>
        <w:spacing w:before="0" w:beforeAutospacing="0" w:after="0" w:afterAutospacing="0" w:line="274" w:lineRule="atLeast"/>
        <w:rPr>
          <w:rFonts w:ascii="Arial" w:hAnsi="Arial" w:cs="Arial"/>
          <w:b/>
          <w:color w:val="000000"/>
        </w:rPr>
      </w:pPr>
      <w:r w:rsidRPr="005F2DA8">
        <w:rPr>
          <w:b/>
          <w:color w:val="000000"/>
        </w:rPr>
        <w:t xml:space="preserve">5.  </w:t>
      </w:r>
      <w:r w:rsidR="00A075E8" w:rsidRPr="00A075E8">
        <w:rPr>
          <w:b/>
          <w:color w:val="000000"/>
        </w:rPr>
        <w:t>Определите, в каких словах пишется буква «э»:</w:t>
      </w:r>
    </w:p>
    <w:p w:rsidR="00A075E8" w:rsidRPr="00A075E8" w:rsidRDefault="00A075E8" w:rsidP="00A075E8">
      <w:pPr>
        <w:pStyle w:val="a3"/>
        <w:spacing w:before="0" w:beforeAutospacing="0" w:after="0" w:afterAutospacing="0" w:line="274" w:lineRule="atLeast"/>
        <w:rPr>
          <w:rFonts w:ascii="Arial" w:hAnsi="Arial" w:cs="Arial"/>
          <w:color w:val="000000"/>
        </w:rPr>
      </w:pPr>
      <w:r w:rsidRPr="00A075E8">
        <w:rPr>
          <w:color w:val="000000"/>
        </w:rPr>
        <w:t>а)</w:t>
      </w:r>
      <w:r w:rsidR="00F921B7">
        <w:rPr>
          <w:color w:val="000000"/>
        </w:rPr>
        <w:t xml:space="preserve"> </w:t>
      </w:r>
      <w:r w:rsidRPr="00A075E8">
        <w:rPr>
          <w:color w:val="000000"/>
        </w:rPr>
        <w:t>д..т…</w:t>
      </w:r>
      <w:proofErr w:type="spellStart"/>
      <w:r w:rsidRPr="00A075E8">
        <w:rPr>
          <w:color w:val="000000"/>
        </w:rPr>
        <w:t>ктор</w:t>
      </w:r>
      <w:proofErr w:type="spellEnd"/>
      <w:r w:rsidRPr="00A075E8">
        <w:rPr>
          <w:color w:val="000000"/>
        </w:rPr>
        <w:t xml:space="preserve">          г)</w:t>
      </w:r>
      <w:r w:rsidR="00F921B7">
        <w:rPr>
          <w:color w:val="000000"/>
        </w:rPr>
        <w:t xml:space="preserve"> </w:t>
      </w:r>
      <w:r w:rsidRPr="00A075E8">
        <w:rPr>
          <w:color w:val="000000"/>
        </w:rPr>
        <w:t>пиру…</w:t>
      </w:r>
      <w:proofErr w:type="gramStart"/>
      <w:r w:rsidRPr="00A075E8">
        <w:rPr>
          <w:color w:val="000000"/>
        </w:rPr>
        <w:t>т(</w:t>
      </w:r>
      <w:proofErr w:type="gramEnd"/>
      <w:r w:rsidRPr="00A075E8">
        <w:rPr>
          <w:color w:val="000000"/>
        </w:rPr>
        <w:t>в танце)            ж)</w:t>
      </w:r>
      <w:r w:rsidR="00F921B7">
        <w:rPr>
          <w:color w:val="000000"/>
        </w:rPr>
        <w:t xml:space="preserve"> </w:t>
      </w:r>
      <w:r w:rsidRPr="00A075E8">
        <w:rPr>
          <w:color w:val="000000"/>
        </w:rPr>
        <w:t>трёх...</w:t>
      </w:r>
      <w:proofErr w:type="spellStart"/>
      <w:r w:rsidRPr="00A075E8">
        <w:rPr>
          <w:color w:val="000000"/>
        </w:rPr>
        <w:t>тажный</w:t>
      </w:r>
      <w:proofErr w:type="spellEnd"/>
    </w:p>
    <w:p w:rsidR="00A075E8" w:rsidRPr="00A075E8" w:rsidRDefault="00A075E8" w:rsidP="00A075E8">
      <w:pPr>
        <w:pStyle w:val="a3"/>
        <w:spacing w:before="0" w:beforeAutospacing="0" w:after="0" w:afterAutospacing="0" w:line="274" w:lineRule="atLeast"/>
        <w:rPr>
          <w:rFonts w:ascii="Arial" w:hAnsi="Arial" w:cs="Arial"/>
          <w:color w:val="000000"/>
        </w:rPr>
      </w:pPr>
      <w:r w:rsidRPr="00A075E8">
        <w:rPr>
          <w:color w:val="000000"/>
        </w:rPr>
        <w:t>б)</w:t>
      </w:r>
      <w:r w:rsidR="00F921B7">
        <w:rPr>
          <w:color w:val="000000"/>
        </w:rPr>
        <w:t xml:space="preserve"> </w:t>
      </w:r>
      <w:r w:rsidRPr="00A075E8">
        <w:rPr>
          <w:color w:val="000000"/>
        </w:rPr>
        <w:t xml:space="preserve">про…кт             </w:t>
      </w:r>
      <w:proofErr w:type="spellStart"/>
      <w:r w:rsidRPr="00A075E8">
        <w:rPr>
          <w:color w:val="000000"/>
        </w:rPr>
        <w:t>д</w:t>
      </w:r>
      <w:proofErr w:type="spellEnd"/>
      <w:r w:rsidRPr="00A075E8">
        <w:rPr>
          <w:color w:val="000000"/>
        </w:rPr>
        <w:t>)</w:t>
      </w:r>
      <w:r w:rsidR="00F921B7">
        <w:rPr>
          <w:color w:val="000000"/>
        </w:rPr>
        <w:t xml:space="preserve"> </w:t>
      </w:r>
      <w:proofErr w:type="spellStart"/>
      <w:r w:rsidRPr="00A075E8">
        <w:rPr>
          <w:color w:val="000000"/>
        </w:rPr>
        <w:t>фуж</w:t>
      </w:r>
      <w:proofErr w:type="spellEnd"/>
      <w:r w:rsidRPr="00A075E8">
        <w:rPr>
          <w:color w:val="000000"/>
        </w:rPr>
        <w:t>…</w:t>
      </w:r>
      <w:proofErr w:type="spellStart"/>
      <w:proofErr w:type="gramStart"/>
      <w:r w:rsidRPr="00A075E8">
        <w:rPr>
          <w:color w:val="000000"/>
        </w:rPr>
        <w:t>р</w:t>
      </w:r>
      <w:proofErr w:type="spellEnd"/>
      <w:proofErr w:type="gramEnd"/>
      <w:r w:rsidRPr="00A075E8">
        <w:rPr>
          <w:color w:val="000000"/>
        </w:rPr>
        <w:t xml:space="preserve">                            </w:t>
      </w:r>
      <w:proofErr w:type="spellStart"/>
      <w:r w:rsidRPr="00A075E8">
        <w:rPr>
          <w:color w:val="000000"/>
        </w:rPr>
        <w:t>з</w:t>
      </w:r>
      <w:proofErr w:type="spellEnd"/>
      <w:r w:rsidRPr="00A075E8">
        <w:rPr>
          <w:color w:val="000000"/>
        </w:rPr>
        <w:t>)</w:t>
      </w:r>
      <w:r w:rsidR="00F921B7">
        <w:rPr>
          <w:color w:val="000000"/>
        </w:rPr>
        <w:t xml:space="preserve">  </w:t>
      </w:r>
      <w:r w:rsidRPr="00A075E8">
        <w:rPr>
          <w:color w:val="000000"/>
        </w:rPr>
        <w:t>с…</w:t>
      </w:r>
      <w:proofErr w:type="spellStart"/>
      <w:r w:rsidRPr="00A075E8">
        <w:rPr>
          <w:color w:val="000000"/>
        </w:rPr>
        <w:t>кономить</w:t>
      </w:r>
      <w:proofErr w:type="spellEnd"/>
    </w:p>
    <w:p w:rsidR="00A075E8" w:rsidRDefault="00A075E8" w:rsidP="00A075E8">
      <w:pPr>
        <w:pStyle w:val="a3"/>
        <w:spacing w:before="0" w:beforeAutospacing="0" w:after="0" w:afterAutospacing="0" w:line="274" w:lineRule="atLeast"/>
        <w:rPr>
          <w:color w:val="000000"/>
        </w:rPr>
      </w:pPr>
      <w:r w:rsidRPr="00A075E8">
        <w:rPr>
          <w:color w:val="000000"/>
        </w:rPr>
        <w:t>в)</w:t>
      </w:r>
      <w:r w:rsidR="00F921B7">
        <w:rPr>
          <w:color w:val="000000"/>
        </w:rPr>
        <w:t xml:space="preserve"> уд…</w:t>
      </w:r>
      <w:proofErr w:type="spellStart"/>
      <w:r w:rsidR="00F921B7">
        <w:rPr>
          <w:color w:val="000000"/>
        </w:rPr>
        <w:t>гейцы</w:t>
      </w:r>
      <w:proofErr w:type="spellEnd"/>
      <w:r w:rsidR="00F921B7">
        <w:rPr>
          <w:color w:val="000000"/>
        </w:rPr>
        <w:t xml:space="preserve">         </w:t>
      </w:r>
      <w:r w:rsidRPr="00A075E8">
        <w:rPr>
          <w:color w:val="000000"/>
        </w:rPr>
        <w:t>е)</w:t>
      </w:r>
      <w:r w:rsidR="00F921B7">
        <w:rPr>
          <w:color w:val="000000"/>
        </w:rPr>
        <w:t xml:space="preserve"> </w:t>
      </w:r>
      <w:proofErr w:type="spellStart"/>
      <w:proofErr w:type="gramStart"/>
      <w:r w:rsidRPr="00A075E8">
        <w:rPr>
          <w:color w:val="000000"/>
        </w:rPr>
        <w:t>ду</w:t>
      </w:r>
      <w:proofErr w:type="spellEnd"/>
      <w:r w:rsidRPr="00A075E8">
        <w:rPr>
          <w:color w:val="000000"/>
        </w:rPr>
        <w:t>…ль</w:t>
      </w:r>
      <w:proofErr w:type="gramEnd"/>
      <w:r w:rsidRPr="00A075E8">
        <w:rPr>
          <w:color w:val="000000"/>
        </w:rPr>
        <w:t xml:space="preserve">                            </w:t>
      </w:r>
      <w:r w:rsidR="00F921B7">
        <w:rPr>
          <w:color w:val="000000"/>
        </w:rPr>
        <w:t xml:space="preserve"> </w:t>
      </w:r>
      <w:r w:rsidRPr="00A075E8">
        <w:rPr>
          <w:color w:val="000000"/>
        </w:rPr>
        <w:t xml:space="preserve">и) </w:t>
      </w:r>
      <w:r w:rsidR="00F921B7">
        <w:rPr>
          <w:color w:val="000000"/>
        </w:rPr>
        <w:t xml:space="preserve"> </w:t>
      </w:r>
      <w:r w:rsidRPr="00A075E8">
        <w:rPr>
          <w:color w:val="000000"/>
        </w:rPr>
        <w:t>кар…</w:t>
      </w:r>
    </w:p>
    <w:p w:rsidR="00A075E8" w:rsidRPr="00A075E8" w:rsidRDefault="00A075E8" w:rsidP="00A075E8">
      <w:pPr>
        <w:pStyle w:val="a3"/>
        <w:spacing w:before="0" w:beforeAutospacing="0" w:after="0" w:afterAutospacing="0" w:line="274" w:lineRule="atLeast"/>
        <w:rPr>
          <w:rFonts w:ascii="Arial" w:hAnsi="Arial" w:cs="Arial"/>
          <w:color w:val="000000"/>
        </w:rPr>
      </w:pPr>
    </w:p>
    <w:p w:rsidR="00451298" w:rsidRPr="005F2DA8" w:rsidRDefault="00451298" w:rsidP="00A075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2DA8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5F2DA8">
        <w:rPr>
          <w:rFonts w:ascii="Times New Roman" w:eastAsia="Times New Roman" w:hAnsi="Times New Roman" w:cs="Times New Roman"/>
          <w:b/>
          <w:sz w:val="24"/>
          <w:szCs w:val="24"/>
        </w:rPr>
        <w:t>Даны русские личные имена и образованные от них фамилии и женские отчества:</w:t>
      </w:r>
    </w:p>
    <w:p w:rsidR="00451298" w:rsidRPr="005F2DA8" w:rsidRDefault="00451298" w:rsidP="004512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proofErr w:type="gramStart"/>
      <w:r w:rsidRPr="005F2DA8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  <w:t>Антон – Антонов – Антоновна; Илья – Ильин – Ильинична; Гаврила – Гаврилов – Гавриловна; Иван – Иванов – Ивановна; Кузьма – Кузьмин – Кузьминична; Петр –   Петров -  Петровна; Никита – Никитин – Никитична; Фома – Фомин – Фоминична.</w:t>
      </w:r>
      <w:proofErr w:type="gramEnd"/>
    </w:p>
    <w:p w:rsidR="00451298" w:rsidRPr="005F2DA8" w:rsidRDefault="00451298" w:rsidP="004512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5F2DA8">
        <w:rPr>
          <w:rFonts w:ascii="Times New Roman" w:eastAsia="Times New Roman" w:hAnsi="Times New Roman" w:cs="Times New Roman"/>
          <w:color w:val="666666"/>
          <w:sz w:val="24"/>
          <w:szCs w:val="24"/>
        </w:rPr>
        <w:lastRenderedPageBreak/>
        <w:t xml:space="preserve">От одного из имён фамилия и отчество </w:t>
      </w:r>
      <w:proofErr w:type="gramStart"/>
      <w:r w:rsidRPr="005F2DA8">
        <w:rPr>
          <w:rFonts w:ascii="Times New Roman" w:eastAsia="Times New Roman" w:hAnsi="Times New Roman" w:cs="Times New Roman"/>
          <w:color w:val="666666"/>
          <w:sz w:val="24"/>
          <w:szCs w:val="24"/>
        </w:rPr>
        <w:t>образованы</w:t>
      </w:r>
      <w:proofErr w:type="gramEnd"/>
      <w:r w:rsidRPr="005F2DA8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неправильно, хотя и считаются нормативными. Найдите это имя.</w:t>
      </w:r>
    </w:p>
    <w:p w:rsidR="00451298" w:rsidRPr="005F2DA8" w:rsidRDefault="00451298" w:rsidP="0045129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F2DA8">
        <w:rPr>
          <w:rFonts w:ascii="Times New Roman" w:hAnsi="Times New Roman" w:cs="Times New Roman"/>
          <w:b/>
          <w:sz w:val="24"/>
          <w:szCs w:val="24"/>
        </w:rPr>
        <w:t>7.</w:t>
      </w:r>
      <w:r w:rsidRPr="005F2D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Как следует изменить пунктуацию отрывка, чтобы стало ясно, что автор письма имеет в виду не столько скот, принадлежащий губернатору, сколько самого губернатора, которого автор не прочь обругать скотом?</w:t>
      </w:r>
    </w:p>
    <w:p w:rsidR="00451298" w:rsidRPr="005F2DA8" w:rsidRDefault="00451298" w:rsidP="0045129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2D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Я-де скота губернатора с его полей в свои закуты загонять никогда не приказывал, да и иметь его скота нигде вблизи меня и моих четвероногих не желаю; но опасаюсь, не загнал ли скота губернатора, по глупости, мой бурмистр из села </w:t>
      </w:r>
      <w:proofErr w:type="gramStart"/>
      <w:r w:rsidRPr="005F2D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Поганец</w:t>
      </w:r>
      <w:proofErr w:type="gramEnd"/>
      <w:r w:rsidRPr="005F2D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 (Лесков).</w:t>
      </w:r>
    </w:p>
    <w:p w:rsidR="00A408FC" w:rsidRDefault="00451298" w:rsidP="00A408FC">
      <w:pPr>
        <w:spacing w:before="168" w:after="168" w:line="275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408FC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A408FC" w:rsidRPr="00A408F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Определите смысловое значение данных фразеологических оборотов</w:t>
      </w:r>
      <w:r w:rsidR="00A408F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A408FC" w:rsidRPr="00A408FC" w:rsidRDefault="00A408FC" w:rsidP="00A408FC">
      <w:pPr>
        <w:spacing w:before="168" w:after="168" w:line="27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08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а) куда кривая выведет; б) растопить лёд; в) высунув язык, г) ни богу свечка ни чёрту кочерга.</w:t>
      </w:r>
    </w:p>
    <w:p w:rsidR="00451298" w:rsidRPr="005F2DA8" w:rsidRDefault="00451298" w:rsidP="00A408F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1298" w:rsidRPr="005F2DA8" w:rsidRDefault="00451298" w:rsidP="004512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2DA8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Pr="005F2DA8">
        <w:rPr>
          <w:rFonts w:ascii="Times New Roman" w:eastAsia="Times New Roman" w:hAnsi="Times New Roman" w:cs="Times New Roman"/>
          <w:b/>
          <w:sz w:val="24"/>
          <w:szCs w:val="24"/>
        </w:rPr>
        <w:t>Прочитайте слова  с их объяснениями. Если объяснения вам кажутся неправильными, запишите свои.</w:t>
      </w:r>
    </w:p>
    <w:p w:rsidR="00451298" w:rsidRPr="005F2DA8" w:rsidRDefault="00451298" w:rsidP="004512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5F2DA8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  <w:t>Пасечник –</w:t>
      </w:r>
      <w:r w:rsidRPr="005F2DA8">
        <w:rPr>
          <w:rFonts w:ascii="Times New Roman" w:eastAsia="Times New Roman" w:hAnsi="Times New Roman" w:cs="Times New Roman"/>
          <w:color w:val="666666"/>
          <w:sz w:val="24"/>
          <w:szCs w:val="24"/>
        </w:rPr>
        <w:t> это человек, который пасёт стадо.</w:t>
      </w:r>
    </w:p>
    <w:p w:rsidR="00451298" w:rsidRPr="005F2DA8" w:rsidRDefault="00451298" w:rsidP="004512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5F2DA8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  <w:t>Помощник – </w:t>
      </w:r>
      <w:r w:rsidRPr="005F2DA8">
        <w:rPr>
          <w:rFonts w:ascii="Times New Roman" w:eastAsia="Times New Roman" w:hAnsi="Times New Roman" w:cs="Times New Roman"/>
          <w:color w:val="666666"/>
          <w:sz w:val="24"/>
          <w:szCs w:val="24"/>
        </w:rPr>
        <w:t>это человек, равный мне по мощи.</w:t>
      </w:r>
    </w:p>
    <w:p w:rsidR="00451298" w:rsidRPr="005F2DA8" w:rsidRDefault="00451298" w:rsidP="004512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5F2DA8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  <w:t>Денщик – </w:t>
      </w:r>
      <w:r w:rsidRPr="005F2DA8">
        <w:rPr>
          <w:rFonts w:ascii="Times New Roman" w:eastAsia="Times New Roman" w:hAnsi="Times New Roman" w:cs="Times New Roman"/>
          <w:color w:val="666666"/>
          <w:sz w:val="24"/>
          <w:szCs w:val="24"/>
        </w:rPr>
        <w:t>это человек, который ест каждый день щи.</w:t>
      </w:r>
    </w:p>
    <w:p w:rsidR="00451298" w:rsidRPr="005F2DA8" w:rsidRDefault="00451298" w:rsidP="004512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5F2DA8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  <w:t>Погонщик – </w:t>
      </w:r>
      <w:r w:rsidRPr="005F2DA8">
        <w:rPr>
          <w:rFonts w:ascii="Times New Roman" w:eastAsia="Times New Roman" w:hAnsi="Times New Roman" w:cs="Times New Roman"/>
          <w:color w:val="666666"/>
          <w:sz w:val="24"/>
          <w:szCs w:val="24"/>
        </w:rPr>
        <w:t> тот, кто носит погоны.</w:t>
      </w:r>
    </w:p>
    <w:p w:rsidR="00451298" w:rsidRPr="005F2DA8" w:rsidRDefault="00451298" w:rsidP="004512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5F2DA8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  <w:t>Сверстник – </w:t>
      </w:r>
      <w:r w:rsidRPr="005F2DA8">
        <w:rPr>
          <w:rFonts w:ascii="Times New Roman" w:eastAsia="Times New Roman" w:hAnsi="Times New Roman" w:cs="Times New Roman"/>
          <w:color w:val="666666"/>
          <w:sz w:val="24"/>
          <w:szCs w:val="24"/>
        </w:rPr>
        <w:t>прибор, соединенный с верстаком.</w:t>
      </w:r>
    </w:p>
    <w:p w:rsidR="00451298" w:rsidRPr="005F2DA8" w:rsidRDefault="00451298" w:rsidP="004512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5F2DA8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  <w:t>Стрелочник – </w:t>
      </w:r>
      <w:r w:rsidRPr="005F2DA8">
        <w:rPr>
          <w:rFonts w:ascii="Times New Roman" w:eastAsia="Times New Roman" w:hAnsi="Times New Roman" w:cs="Times New Roman"/>
          <w:color w:val="666666"/>
          <w:sz w:val="24"/>
          <w:szCs w:val="24"/>
        </w:rPr>
        <w:t>человек, делающий стрелки для часов.</w:t>
      </w:r>
    </w:p>
    <w:p w:rsidR="005F2DA8" w:rsidRDefault="005F2DA8">
      <w:pPr>
        <w:rPr>
          <w:rFonts w:ascii="Times New Roman" w:hAnsi="Times New Roman" w:cs="Times New Roman"/>
          <w:b/>
          <w:sz w:val="24"/>
          <w:szCs w:val="24"/>
        </w:rPr>
      </w:pPr>
    </w:p>
    <w:p w:rsidR="00245AB6" w:rsidRPr="005F2DA8" w:rsidRDefault="00451298">
      <w:pPr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5F2DA8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Pr="005F2DA8">
        <w:rPr>
          <w:rFonts w:ascii="Times New Roman" w:hAnsi="Times New Roman" w:cs="Times New Roman"/>
          <w:b/>
          <w:color w:val="333333"/>
          <w:sz w:val="24"/>
          <w:szCs w:val="24"/>
        </w:rPr>
        <w:t>Какие из названий знаков препинания имеют иноязычное происхождение? Объясните своё решение.</w:t>
      </w:r>
    </w:p>
    <w:p w:rsidR="00451298" w:rsidRPr="005F2DA8" w:rsidRDefault="00451298" w:rsidP="00451298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5F2DA8">
        <w:rPr>
          <w:b/>
          <w:color w:val="333333"/>
        </w:rPr>
        <w:t>11. В современном русском языке слово тень обладает необычным свойством, благодаря которому учёные-лингвисты сделали вывод, что в древности это слово было не женского, а мужского рода. Попробуйте догадаться, в чем заключается это свойство.</w:t>
      </w:r>
    </w:p>
    <w:p w:rsidR="005F2DA8" w:rsidRDefault="005F2DA8" w:rsidP="005F2DA8">
      <w:pPr>
        <w:pStyle w:val="a3"/>
        <w:spacing w:before="0" w:beforeAutospacing="0" w:after="0" w:afterAutospacing="0" w:line="220" w:lineRule="atLeast"/>
      </w:pPr>
    </w:p>
    <w:p w:rsidR="005F2DA8" w:rsidRDefault="00451298" w:rsidP="005F2DA8">
      <w:pPr>
        <w:pStyle w:val="a3"/>
        <w:spacing w:before="0" w:beforeAutospacing="0" w:after="0" w:afterAutospacing="0" w:line="220" w:lineRule="atLeast"/>
        <w:rPr>
          <w:i/>
          <w:iCs/>
          <w:color w:val="000000"/>
        </w:rPr>
      </w:pPr>
      <w:r w:rsidRPr="005F2DA8">
        <w:rPr>
          <w:b/>
        </w:rPr>
        <w:t xml:space="preserve">12. </w:t>
      </w:r>
      <w:r w:rsidR="005F2DA8" w:rsidRPr="005F2DA8">
        <w:rPr>
          <w:b/>
          <w:color w:val="000000"/>
        </w:rPr>
        <w:t>Даны два события.</w:t>
      </w:r>
      <w:r w:rsidR="005F2DA8" w:rsidRPr="005F2DA8">
        <w:rPr>
          <w:color w:val="000000"/>
        </w:rPr>
        <w:br/>
      </w:r>
    </w:p>
    <w:p w:rsidR="005F2DA8" w:rsidRDefault="005F2DA8" w:rsidP="005F2DA8">
      <w:pPr>
        <w:pStyle w:val="a3"/>
        <w:spacing w:before="0" w:beforeAutospacing="0" w:after="0" w:afterAutospacing="0" w:line="220" w:lineRule="atLeast"/>
        <w:rPr>
          <w:color w:val="000000"/>
        </w:rPr>
      </w:pPr>
      <w:r w:rsidRPr="005F2DA8">
        <w:rPr>
          <w:i/>
          <w:iCs/>
          <w:color w:val="000000"/>
        </w:rPr>
        <w:t>Весной можно ждать большого наводнения </w:t>
      </w:r>
      <w:r w:rsidRPr="005F2DA8">
        <w:rPr>
          <w:color w:val="000000"/>
        </w:rPr>
        <w:t>и</w:t>
      </w:r>
      <w:r w:rsidRPr="005F2DA8">
        <w:rPr>
          <w:i/>
          <w:iCs/>
          <w:color w:val="000000"/>
        </w:rPr>
        <w:t> Зима была снежной</w:t>
      </w:r>
      <w:r w:rsidRPr="005F2DA8">
        <w:rPr>
          <w:color w:val="000000"/>
        </w:rPr>
        <w:t>.</w:t>
      </w:r>
      <w:r w:rsidRPr="005F2DA8">
        <w:rPr>
          <w:color w:val="000000"/>
        </w:rPr>
        <w:br/>
      </w:r>
    </w:p>
    <w:p w:rsidR="00451298" w:rsidRDefault="005F2DA8" w:rsidP="00E760C0">
      <w:pPr>
        <w:pStyle w:val="a3"/>
        <w:spacing w:before="0" w:beforeAutospacing="0" w:after="0" w:afterAutospacing="0" w:line="220" w:lineRule="atLeast"/>
        <w:rPr>
          <w:color w:val="000000"/>
        </w:rPr>
      </w:pPr>
      <w:r w:rsidRPr="005F2DA8">
        <w:rPr>
          <w:color w:val="000000"/>
        </w:rPr>
        <w:t>Между ними существуют причинно-следственные отношения.</w:t>
      </w:r>
      <w:r w:rsidRPr="005F2DA8">
        <w:rPr>
          <w:color w:val="000000"/>
        </w:rPr>
        <w:br/>
        <w:t>Как эти отношения можно выразить?</w:t>
      </w:r>
      <w:r w:rsidRPr="005F2DA8">
        <w:rPr>
          <w:color w:val="000000"/>
        </w:rPr>
        <w:br/>
        <w:t>Запишите возможные варианты и дайте каждому синтаксическую характеристику, указав средство выражения этих отношений.</w:t>
      </w:r>
      <w:bookmarkStart w:id="0" w:name="_GoBack"/>
      <w:bookmarkEnd w:id="0"/>
    </w:p>
    <w:p w:rsidR="00E760C0" w:rsidRDefault="00E760C0" w:rsidP="00E760C0">
      <w:pPr>
        <w:pStyle w:val="a3"/>
        <w:spacing w:before="0" w:beforeAutospacing="0" w:after="0" w:afterAutospacing="0" w:line="220" w:lineRule="atLeast"/>
        <w:rPr>
          <w:color w:val="00000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39"/>
        <w:gridCol w:w="5140"/>
      </w:tblGrid>
      <w:tr w:rsidR="008443B4" w:rsidTr="00F831A2">
        <w:tc>
          <w:tcPr>
            <w:tcW w:w="5139" w:type="dxa"/>
          </w:tcPr>
          <w:p w:rsidR="008443B4" w:rsidRPr="00E760C0" w:rsidRDefault="008443B4" w:rsidP="008443B4">
            <w:pPr>
              <w:pStyle w:val="a3"/>
              <w:spacing w:before="0" w:beforeAutospacing="0" w:after="0" w:afterAutospacing="0" w:line="220" w:lineRule="atLeast"/>
              <w:rPr>
                <w:color w:val="000000"/>
              </w:rPr>
            </w:pPr>
            <w:r>
              <w:rPr>
                <w:color w:val="000000"/>
              </w:rPr>
              <w:t>Члены предметно-методической комиссии:</w:t>
            </w:r>
          </w:p>
          <w:p w:rsidR="008443B4" w:rsidRDefault="008443B4" w:rsidP="00E760C0">
            <w:pPr>
              <w:pStyle w:val="a3"/>
              <w:spacing w:before="0" w:beforeAutospacing="0" w:after="0" w:afterAutospacing="0" w:line="220" w:lineRule="atLeast"/>
              <w:rPr>
                <w:color w:val="000000"/>
              </w:rPr>
            </w:pPr>
          </w:p>
        </w:tc>
        <w:tc>
          <w:tcPr>
            <w:tcW w:w="5140" w:type="dxa"/>
          </w:tcPr>
          <w:p w:rsidR="008443B4" w:rsidRPr="008F1EEF" w:rsidRDefault="00884FE1" w:rsidP="008F1EEF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Маслова О.А.</w:t>
            </w:r>
          </w:p>
          <w:p w:rsidR="008443B4" w:rsidRPr="008F1EEF" w:rsidRDefault="008443B4" w:rsidP="008F1EEF">
            <w:pPr>
              <w:pStyle w:val="a5"/>
              <w:rPr>
                <w:rFonts w:ascii="Times New Roman" w:hAnsi="Times New Roman" w:cs="Times New Roman"/>
              </w:rPr>
            </w:pPr>
          </w:p>
          <w:p w:rsidR="008443B4" w:rsidRPr="008F1EEF" w:rsidRDefault="00884FE1" w:rsidP="008F1EEF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Булгакова Т.И.</w:t>
            </w:r>
          </w:p>
          <w:p w:rsidR="008443B4" w:rsidRPr="008F1EEF" w:rsidRDefault="008443B4" w:rsidP="008F1EEF">
            <w:pPr>
              <w:pStyle w:val="a5"/>
              <w:rPr>
                <w:rFonts w:ascii="Times New Roman" w:hAnsi="Times New Roman" w:cs="Times New Roman"/>
              </w:rPr>
            </w:pPr>
          </w:p>
          <w:p w:rsidR="008443B4" w:rsidRPr="008F1EEF" w:rsidRDefault="00C950B6" w:rsidP="008F1EEF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Зубова В.П.</w:t>
            </w:r>
          </w:p>
          <w:p w:rsidR="00F831A2" w:rsidRPr="008F1EEF" w:rsidRDefault="00F831A2" w:rsidP="008F1EEF">
            <w:pPr>
              <w:pStyle w:val="a5"/>
              <w:rPr>
                <w:rFonts w:ascii="Times New Roman" w:hAnsi="Times New Roman" w:cs="Times New Roman"/>
              </w:rPr>
            </w:pPr>
          </w:p>
          <w:p w:rsidR="00F831A2" w:rsidRDefault="00F831A2" w:rsidP="008443B4">
            <w:pPr>
              <w:pStyle w:val="a3"/>
              <w:spacing w:before="0" w:beforeAutospacing="0" w:after="0" w:afterAutospacing="0" w:line="220" w:lineRule="atLeast"/>
              <w:ind w:firstLine="1949"/>
              <w:rPr>
                <w:color w:val="000000"/>
              </w:rPr>
            </w:pPr>
          </w:p>
          <w:p w:rsidR="00F831A2" w:rsidRDefault="00F831A2" w:rsidP="008443B4">
            <w:pPr>
              <w:pStyle w:val="a3"/>
              <w:spacing w:before="0" w:beforeAutospacing="0" w:after="0" w:afterAutospacing="0" w:line="220" w:lineRule="atLeast"/>
              <w:ind w:firstLine="1949"/>
              <w:rPr>
                <w:color w:val="000000"/>
              </w:rPr>
            </w:pPr>
          </w:p>
        </w:tc>
      </w:tr>
    </w:tbl>
    <w:p w:rsidR="008443B4" w:rsidRDefault="008443B4" w:rsidP="00E760C0">
      <w:pPr>
        <w:pStyle w:val="a3"/>
        <w:spacing w:before="0" w:beforeAutospacing="0" w:after="0" w:afterAutospacing="0" w:line="220" w:lineRule="atLeast"/>
        <w:rPr>
          <w:color w:val="000000"/>
        </w:rPr>
      </w:pPr>
    </w:p>
    <w:p w:rsidR="008443B4" w:rsidRPr="00E760C0" w:rsidRDefault="008443B4">
      <w:pPr>
        <w:pStyle w:val="a3"/>
        <w:spacing w:before="0" w:beforeAutospacing="0" w:after="0" w:afterAutospacing="0" w:line="220" w:lineRule="atLeast"/>
        <w:rPr>
          <w:color w:val="000000"/>
        </w:rPr>
      </w:pPr>
    </w:p>
    <w:sectPr w:rsidR="008443B4" w:rsidRPr="00E760C0" w:rsidSect="00E760C0">
      <w:pgSz w:w="11906" w:h="16838"/>
      <w:pgMar w:top="284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E7826"/>
    <w:multiLevelType w:val="hybridMultilevel"/>
    <w:tmpl w:val="8DD237AE"/>
    <w:lvl w:ilvl="0" w:tplc="827A09AC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A6627"/>
    <w:multiLevelType w:val="hybridMultilevel"/>
    <w:tmpl w:val="76841AEC"/>
    <w:lvl w:ilvl="0" w:tplc="7610D1BA">
      <w:start w:val="1"/>
      <w:numFmt w:val="decimal"/>
      <w:lvlText w:val="%1."/>
      <w:lvlJc w:val="left"/>
      <w:pPr>
        <w:ind w:left="986" w:hanging="360"/>
      </w:pPr>
      <w:rPr>
        <w:rFonts w:eastAsiaTheme="minorEastAsia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06" w:hanging="360"/>
      </w:pPr>
    </w:lvl>
    <w:lvl w:ilvl="2" w:tplc="0419001B" w:tentative="1">
      <w:start w:val="1"/>
      <w:numFmt w:val="lowerRoman"/>
      <w:lvlText w:val="%3."/>
      <w:lvlJc w:val="right"/>
      <w:pPr>
        <w:ind w:left="2426" w:hanging="180"/>
      </w:pPr>
    </w:lvl>
    <w:lvl w:ilvl="3" w:tplc="0419000F" w:tentative="1">
      <w:start w:val="1"/>
      <w:numFmt w:val="decimal"/>
      <w:lvlText w:val="%4."/>
      <w:lvlJc w:val="left"/>
      <w:pPr>
        <w:ind w:left="3146" w:hanging="360"/>
      </w:pPr>
    </w:lvl>
    <w:lvl w:ilvl="4" w:tplc="04190019" w:tentative="1">
      <w:start w:val="1"/>
      <w:numFmt w:val="lowerLetter"/>
      <w:lvlText w:val="%5."/>
      <w:lvlJc w:val="left"/>
      <w:pPr>
        <w:ind w:left="3866" w:hanging="360"/>
      </w:pPr>
    </w:lvl>
    <w:lvl w:ilvl="5" w:tplc="0419001B" w:tentative="1">
      <w:start w:val="1"/>
      <w:numFmt w:val="lowerRoman"/>
      <w:lvlText w:val="%6."/>
      <w:lvlJc w:val="right"/>
      <w:pPr>
        <w:ind w:left="4586" w:hanging="180"/>
      </w:pPr>
    </w:lvl>
    <w:lvl w:ilvl="6" w:tplc="0419000F" w:tentative="1">
      <w:start w:val="1"/>
      <w:numFmt w:val="decimal"/>
      <w:lvlText w:val="%7."/>
      <w:lvlJc w:val="left"/>
      <w:pPr>
        <w:ind w:left="5306" w:hanging="360"/>
      </w:pPr>
    </w:lvl>
    <w:lvl w:ilvl="7" w:tplc="04190019" w:tentative="1">
      <w:start w:val="1"/>
      <w:numFmt w:val="lowerLetter"/>
      <w:lvlText w:val="%8."/>
      <w:lvlJc w:val="left"/>
      <w:pPr>
        <w:ind w:left="6026" w:hanging="360"/>
      </w:pPr>
    </w:lvl>
    <w:lvl w:ilvl="8" w:tplc="0419001B" w:tentative="1">
      <w:start w:val="1"/>
      <w:numFmt w:val="lowerRoman"/>
      <w:lvlText w:val="%9."/>
      <w:lvlJc w:val="right"/>
      <w:pPr>
        <w:ind w:left="6746" w:hanging="180"/>
      </w:pPr>
    </w:lvl>
  </w:abstractNum>
  <w:abstractNum w:abstractNumId="2">
    <w:nsid w:val="3B532252"/>
    <w:multiLevelType w:val="hybridMultilevel"/>
    <w:tmpl w:val="D07CA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5AB6"/>
    <w:rsid w:val="00245AB6"/>
    <w:rsid w:val="002C53F9"/>
    <w:rsid w:val="00402C88"/>
    <w:rsid w:val="00451298"/>
    <w:rsid w:val="00477425"/>
    <w:rsid w:val="0059615D"/>
    <w:rsid w:val="00596308"/>
    <w:rsid w:val="005F2DA8"/>
    <w:rsid w:val="005F4D62"/>
    <w:rsid w:val="00682CD1"/>
    <w:rsid w:val="006C2481"/>
    <w:rsid w:val="008443B4"/>
    <w:rsid w:val="00884FE1"/>
    <w:rsid w:val="008F1EEF"/>
    <w:rsid w:val="0095582E"/>
    <w:rsid w:val="00A075E8"/>
    <w:rsid w:val="00A408FC"/>
    <w:rsid w:val="00BA2EFC"/>
    <w:rsid w:val="00C950B6"/>
    <w:rsid w:val="00C97F39"/>
    <w:rsid w:val="00E760C0"/>
    <w:rsid w:val="00EA2299"/>
    <w:rsid w:val="00F831A2"/>
    <w:rsid w:val="00F921B7"/>
    <w:rsid w:val="00FB0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E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512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84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F1EE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FB0F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2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Оля</cp:lastModifiedBy>
  <cp:revision>18</cp:revision>
  <cp:lastPrinted>2018-09-12T09:36:00Z</cp:lastPrinted>
  <dcterms:created xsi:type="dcterms:W3CDTF">2017-09-17T05:11:00Z</dcterms:created>
  <dcterms:modified xsi:type="dcterms:W3CDTF">2018-09-12T09:37:00Z</dcterms:modified>
</cp:coreProperties>
</file>