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9E7" w:rsidRDefault="008C29E7" w:rsidP="008C2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</w:t>
      </w:r>
      <w:r w:rsidRPr="00CC3B99">
        <w:rPr>
          <w:rFonts w:ascii="Times New Roman" w:hAnsi="Times New Roman" w:cs="Times New Roman"/>
          <w:b/>
          <w:bCs/>
          <w:sz w:val="28"/>
          <w:szCs w:val="28"/>
        </w:rPr>
        <w:t>БРАЗОВАНИЯ АДМИНИСТРАЦИИ ЯКОВЛЕВСКОГО РАЙОНА</w:t>
      </w:r>
    </w:p>
    <w:p w:rsidR="0081484D" w:rsidRDefault="0081484D" w:rsidP="00870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sz w:val="28"/>
          <w:szCs w:val="28"/>
        </w:rPr>
        <w:t>для школьного этапа всероссийской олимпиады по экологии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sz w:val="28"/>
          <w:szCs w:val="28"/>
        </w:rPr>
        <w:t>2018-2019 учебный год</w:t>
      </w:r>
    </w:p>
    <w:p w:rsidR="00870937" w:rsidRPr="00870937" w:rsidRDefault="000318AD" w:rsidP="00870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870937" w:rsidRPr="00870937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F245C3" w:rsidRPr="00870937" w:rsidRDefault="00F245C3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proofErr w:type="gramStart"/>
      <w:r w:rsidR="00FB1D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0937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70937">
        <w:rPr>
          <w:rFonts w:ascii="Times New Roman" w:hAnsi="Times New Roman" w:cs="Times New Roman"/>
          <w:b/>
          <w:bCs/>
          <w:sz w:val="28"/>
          <w:szCs w:val="28"/>
        </w:rPr>
        <w:t>ыберите два верных из шести предложенных вариантов ответов</w:t>
      </w:r>
    </w:p>
    <w:p w:rsidR="001C7132" w:rsidRPr="00FB1D83" w:rsidRDefault="00FB1D83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D83">
        <w:rPr>
          <w:rFonts w:ascii="Times New Roman" w:hAnsi="Times New Roman" w:cs="Times New Roman"/>
          <w:b/>
          <w:sz w:val="28"/>
          <w:szCs w:val="28"/>
        </w:rPr>
        <w:t>1.</w:t>
      </w:r>
      <w:r w:rsidR="001C7132" w:rsidRPr="00FB1D83">
        <w:rPr>
          <w:rFonts w:ascii="Times New Roman" w:hAnsi="Times New Roman" w:cs="Times New Roman"/>
          <w:b/>
          <w:sz w:val="28"/>
          <w:szCs w:val="28"/>
        </w:rPr>
        <w:t>Из метеорологическ</w:t>
      </w:r>
      <w:r w:rsidR="003E4417" w:rsidRPr="00FB1D83">
        <w:rPr>
          <w:rFonts w:ascii="Times New Roman" w:hAnsi="Times New Roman" w:cs="Times New Roman"/>
          <w:b/>
          <w:sz w:val="28"/>
          <w:szCs w:val="28"/>
        </w:rPr>
        <w:t>их явлений на здоровье белгородцев</w:t>
      </w:r>
      <w:r w:rsidR="001C7132" w:rsidRPr="00FB1D83">
        <w:rPr>
          <w:rFonts w:ascii="Times New Roman" w:hAnsi="Times New Roman" w:cs="Times New Roman"/>
          <w:b/>
          <w:sz w:val="28"/>
          <w:szCs w:val="28"/>
        </w:rPr>
        <w:t xml:space="preserve"> чаще всего оказывают</w:t>
      </w:r>
      <w:r w:rsidR="003E4417" w:rsidRPr="00FB1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7132" w:rsidRPr="00FB1D83">
        <w:rPr>
          <w:rFonts w:ascii="Times New Roman" w:hAnsi="Times New Roman" w:cs="Times New Roman"/>
          <w:b/>
          <w:sz w:val="28"/>
          <w:szCs w:val="28"/>
        </w:rPr>
        <w:t>негативное влияние: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1) пыльные бури;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2) дожди;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3) «волны тепла» и «волны холода»;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4) перепады атмосферного давления;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5) наводнения;</w:t>
      </w:r>
    </w:p>
    <w:p w:rsidR="003E4417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6) землетрясения.</w:t>
      </w:r>
    </w:p>
    <w:p w:rsidR="003E4417" w:rsidRPr="00870937" w:rsidRDefault="003E4417" w:rsidP="003E4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417" w:rsidRPr="00FB1D83" w:rsidRDefault="00FB1D83" w:rsidP="003E4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D83"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Pr="00FB1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417" w:rsidRPr="00FB1D83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3E4417" w:rsidRPr="00FB1D83">
        <w:rPr>
          <w:rFonts w:ascii="Times New Roman" w:hAnsi="Times New Roman" w:cs="Times New Roman"/>
          <w:b/>
          <w:sz w:val="28"/>
          <w:szCs w:val="28"/>
        </w:rPr>
        <w:t>акие растения занесены в Красную книгу Белгородской области:</w:t>
      </w:r>
    </w:p>
    <w:p w:rsidR="003E4417" w:rsidRPr="00870937" w:rsidRDefault="003E4417" w:rsidP="003E4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1) ландыша майского;</w:t>
      </w:r>
    </w:p>
    <w:p w:rsidR="003E4417" w:rsidRPr="00870937" w:rsidRDefault="003E4417" w:rsidP="003E4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2) пролеска сибирская;</w:t>
      </w:r>
    </w:p>
    <w:p w:rsidR="003E4417" w:rsidRPr="00870937" w:rsidRDefault="003E4417" w:rsidP="003E4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3) борщевика Сосновского;</w:t>
      </w:r>
    </w:p>
    <w:p w:rsidR="003E4417" w:rsidRPr="00870937" w:rsidRDefault="003E4417" w:rsidP="003E4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4) одуванчика лекарственного;</w:t>
      </w:r>
    </w:p>
    <w:p w:rsidR="003E4417" w:rsidRPr="00870937" w:rsidRDefault="003E4417" w:rsidP="003E4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5) венерин башмачок;</w:t>
      </w:r>
    </w:p>
    <w:p w:rsidR="003E4417" w:rsidRPr="00870937" w:rsidRDefault="003E4417" w:rsidP="003E4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6) первоцвета весеннего.</w:t>
      </w:r>
    </w:p>
    <w:p w:rsidR="003E4417" w:rsidRPr="00870937" w:rsidRDefault="003E4417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132" w:rsidRPr="00FB1D83" w:rsidRDefault="00FB1D83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D8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C7132" w:rsidRPr="00FB1D83">
        <w:rPr>
          <w:rFonts w:ascii="Times New Roman" w:hAnsi="Times New Roman" w:cs="Times New Roman"/>
          <w:b/>
          <w:sz w:val="28"/>
          <w:szCs w:val="28"/>
        </w:rPr>
        <w:t>Перспективность испол</w:t>
      </w:r>
      <w:r w:rsidR="003E4417" w:rsidRPr="00FB1D83">
        <w:rPr>
          <w:rFonts w:ascii="Times New Roman" w:hAnsi="Times New Roman" w:cs="Times New Roman"/>
          <w:b/>
          <w:sz w:val="28"/>
          <w:szCs w:val="28"/>
        </w:rPr>
        <w:t>ьзования электромобилей в Белгороде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1C7132" w:rsidRPr="00FB1D83">
        <w:rPr>
          <w:rFonts w:ascii="Times New Roman" w:hAnsi="Times New Roman" w:cs="Times New Roman"/>
          <w:b/>
          <w:sz w:val="28"/>
          <w:szCs w:val="28"/>
        </w:rPr>
        <w:t>сравнению</w:t>
      </w:r>
      <w:r w:rsidR="003E4417" w:rsidRPr="00FB1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7132" w:rsidRPr="00FB1D83">
        <w:rPr>
          <w:rFonts w:ascii="Times New Roman" w:hAnsi="Times New Roman" w:cs="Times New Roman"/>
          <w:b/>
          <w:sz w:val="28"/>
          <w:szCs w:val="28"/>
        </w:rPr>
        <w:t>с классическими автомобилями определяется: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1) низкой средней скоростью движения в городе;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2) средним числом автомобилей, находящихся на улично-дорожной сети</w:t>
      </w:r>
      <w:r w:rsidR="003E4417" w:rsidRPr="00870937">
        <w:rPr>
          <w:rFonts w:ascii="Times New Roman" w:hAnsi="Times New Roman" w:cs="Times New Roman"/>
          <w:sz w:val="28"/>
          <w:szCs w:val="28"/>
        </w:rPr>
        <w:t xml:space="preserve"> </w:t>
      </w:r>
      <w:r w:rsidRPr="00870937">
        <w:rPr>
          <w:rFonts w:ascii="Times New Roman" w:hAnsi="Times New Roman" w:cs="Times New Roman"/>
          <w:sz w:val="28"/>
          <w:szCs w:val="28"/>
        </w:rPr>
        <w:t>в данный момент времени;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3) наличием развитой сети автозаправочных станций с моторным топливом;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4) использованием шипованных шин в холодное время года;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5) снижением выбросов в атмосферу;</w:t>
      </w:r>
    </w:p>
    <w:p w:rsidR="00781DEC" w:rsidRPr="00870937" w:rsidRDefault="001C7132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6) наличием свободных площадей для парковки.</w:t>
      </w:r>
    </w:p>
    <w:p w:rsidR="008A3569" w:rsidRPr="00FB1D83" w:rsidRDefault="00FB1D83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D8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A3569" w:rsidRPr="00FB1D83">
        <w:rPr>
          <w:rFonts w:ascii="Times New Roman" w:hAnsi="Times New Roman" w:cs="Times New Roman"/>
          <w:b/>
          <w:sz w:val="28"/>
          <w:szCs w:val="28"/>
        </w:rPr>
        <w:t>За счёт того, что большинство водоёмов Белгородской области имеет небольшие глубины и хорошо прогревается в летний период, в них происходит: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1) обеднение органическими соединениями;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2) улучшение санитарного состояния;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3) обогащение воды растворённым кислородом;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4) интенсивное развитие фитопланктона;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5) зарастание высшей водной растительностью;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6) нерест форели и осетровых рыб.</w:t>
      </w:r>
    </w:p>
    <w:p w:rsidR="008A3569" w:rsidRPr="00870937" w:rsidRDefault="00FB1D83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D8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8A3569" w:rsidRPr="00FB1D83">
        <w:rPr>
          <w:rFonts w:ascii="Times New Roman" w:hAnsi="Times New Roman" w:cs="Times New Roman"/>
          <w:b/>
          <w:sz w:val="28"/>
          <w:szCs w:val="28"/>
        </w:rPr>
        <w:t xml:space="preserve">Производят органические соединения из </w:t>
      </w:r>
      <w:proofErr w:type="gramStart"/>
      <w:r w:rsidR="008A3569" w:rsidRPr="00FB1D83">
        <w:rPr>
          <w:rFonts w:ascii="Times New Roman" w:hAnsi="Times New Roman" w:cs="Times New Roman"/>
          <w:b/>
          <w:sz w:val="28"/>
          <w:szCs w:val="28"/>
        </w:rPr>
        <w:t>неорганических</w:t>
      </w:r>
      <w:proofErr w:type="gramEnd"/>
      <w:r w:rsidR="008A3569" w:rsidRPr="00870937">
        <w:rPr>
          <w:rFonts w:ascii="Times New Roman" w:hAnsi="Times New Roman" w:cs="Times New Roman"/>
          <w:sz w:val="28"/>
          <w:szCs w:val="28"/>
        </w:rPr>
        <w:t>: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1) нитрифицирующие бактерии;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2) зелёные растения;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3) растительноядные животные;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4) плотоядные животные;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5) грибы;</w:t>
      </w:r>
    </w:p>
    <w:p w:rsidR="008A3569" w:rsidRPr="00870937" w:rsidRDefault="008A3569" w:rsidP="008A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6) хищные насекомые.</w:t>
      </w:r>
    </w:p>
    <w:p w:rsidR="00F073CF" w:rsidRPr="00870937" w:rsidRDefault="00F073CF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3CF" w:rsidRPr="00FB1D83" w:rsidRDefault="007A1F94" w:rsidP="00F07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B1D83" w:rsidRPr="00FB1D8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073CF" w:rsidRPr="00FB1D83">
        <w:rPr>
          <w:rFonts w:ascii="Times New Roman" w:hAnsi="Times New Roman" w:cs="Times New Roman"/>
          <w:b/>
          <w:sz w:val="28"/>
          <w:szCs w:val="28"/>
        </w:rPr>
        <w:t>Основными факторами, определяющими карликовую форму растений</w:t>
      </w:r>
    </w:p>
    <w:p w:rsidR="00F073CF" w:rsidRPr="00FB1D83" w:rsidRDefault="00F073CF" w:rsidP="00F07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D83">
        <w:rPr>
          <w:rFonts w:ascii="Times New Roman" w:hAnsi="Times New Roman" w:cs="Times New Roman"/>
          <w:b/>
          <w:sz w:val="28"/>
          <w:szCs w:val="28"/>
        </w:rPr>
        <w:t>тундры, являются:</w:t>
      </w:r>
    </w:p>
    <w:p w:rsidR="00F073CF" w:rsidRPr="00870937" w:rsidRDefault="00F073CF" w:rsidP="00F07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1) высота снежного покрова зимой;</w:t>
      </w:r>
    </w:p>
    <w:p w:rsidR="00F073CF" w:rsidRPr="00870937" w:rsidRDefault="00F073CF" w:rsidP="00F07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870937">
        <w:rPr>
          <w:rFonts w:ascii="Times New Roman" w:hAnsi="Times New Roman" w:cs="Times New Roman"/>
          <w:sz w:val="28"/>
          <w:szCs w:val="28"/>
        </w:rPr>
        <w:t>длинный полярный день</w:t>
      </w:r>
      <w:proofErr w:type="gramEnd"/>
      <w:r w:rsidRPr="00870937">
        <w:rPr>
          <w:rFonts w:ascii="Times New Roman" w:hAnsi="Times New Roman" w:cs="Times New Roman"/>
          <w:sz w:val="28"/>
          <w:szCs w:val="28"/>
        </w:rPr>
        <w:t>;</w:t>
      </w:r>
    </w:p>
    <w:p w:rsidR="00F073CF" w:rsidRPr="00870937" w:rsidRDefault="00F073CF" w:rsidP="00F07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3) высокие температуры;</w:t>
      </w:r>
    </w:p>
    <w:p w:rsidR="00F073CF" w:rsidRPr="00870937" w:rsidRDefault="00F073CF" w:rsidP="00F07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4) обилие солнечного света;</w:t>
      </w:r>
    </w:p>
    <w:p w:rsidR="00F073CF" w:rsidRPr="00870937" w:rsidRDefault="00F073CF" w:rsidP="00F07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5) сильные ветры;</w:t>
      </w:r>
    </w:p>
    <w:p w:rsidR="00F073CF" w:rsidRPr="00870937" w:rsidRDefault="00F073CF" w:rsidP="00F07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6) толстый слой почвы.</w:t>
      </w:r>
    </w:p>
    <w:p w:rsidR="00870937" w:rsidRDefault="00870937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6D5" w:rsidRPr="00FB1D83" w:rsidRDefault="007A1F94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B1D83" w:rsidRPr="00FB1D8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566D5" w:rsidRPr="00FB1D83">
        <w:rPr>
          <w:rFonts w:ascii="Times New Roman" w:hAnsi="Times New Roman" w:cs="Times New Roman"/>
          <w:b/>
          <w:sz w:val="28"/>
          <w:szCs w:val="28"/>
        </w:rPr>
        <w:t xml:space="preserve">Экологическая роль снегового покрова в жизни растений заключается </w:t>
      </w:r>
      <w:proofErr w:type="gramStart"/>
      <w:r w:rsidR="006566D5" w:rsidRPr="00FB1D8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6566D5" w:rsidRPr="00FB1D83">
        <w:rPr>
          <w:rFonts w:ascii="Times New Roman" w:hAnsi="Times New Roman" w:cs="Times New Roman"/>
          <w:b/>
          <w:sz w:val="28"/>
          <w:szCs w:val="28"/>
        </w:rPr>
        <w:t>:</w:t>
      </w:r>
    </w:p>
    <w:p w:rsidR="006566D5" w:rsidRPr="00870937" w:rsidRDefault="006566D5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870937">
        <w:rPr>
          <w:rFonts w:ascii="Times New Roman" w:hAnsi="Times New Roman" w:cs="Times New Roman"/>
          <w:sz w:val="28"/>
          <w:szCs w:val="28"/>
        </w:rPr>
        <w:t>улучшении</w:t>
      </w:r>
      <w:proofErr w:type="gramEnd"/>
      <w:r w:rsidRPr="00870937">
        <w:rPr>
          <w:rFonts w:ascii="Times New Roman" w:hAnsi="Times New Roman" w:cs="Times New Roman"/>
          <w:sz w:val="28"/>
          <w:szCs w:val="28"/>
        </w:rPr>
        <w:t xml:space="preserve"> дыхания листьев;</w:t>
      </w:r>
    </w:p>
    <w:p w:rsidR="006566D5" w:rsidRPr="00870937" w:rsidRDefault="006566D5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2) защите зимующих частей растений;</w:t>
      </w:r>
    </w:p>
    <w:p w:rsidR="006566D5" w:rsidRPr="00870937" w:rsidRDefault="006566D5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870937">
        <w:rPr>
          <w:rFonts w:ascii="Times New Roman" w:hAnsi="Times New Roman" w:cs="Times New Roman"/>
          <w:sz w:val="28"/>
          <w:szCs w:val="28"/>
        </w:rPr>
        <w:t>предохранении</w:t>
      </w:r>
      <w:proofErr w:type="gramEnd"/>
      <w:r w:rsidRPr="00870937">
        <w:rPr>
          <w:rFonts w:ascii="Times New Roman" w:hAnsi="Times New Roman" w:cs="Times New Roman"/>
          <w:sz w:val="28"/>
          <w:szCs w:val="28"/>
        </w:rPr>
        <w:t xml:space="preserve"> растений от излишнего испарения;</w:t>
      </w:r>
    </w:p>
    <w:p w:rsidR="006566D5" w:rsidRPr="00870937" w:rsidRDefault="006566D5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870937">
        <w:rPr>
          <w:rFonts w:ascii="Times New Roman" w:hAnsi="Times New Roman" w:cs="Times New Roman"/>
          <w:sz w:val="28"/>
          <w:szCs w:val="28"/>
        </w:rPr>
        <w:t>сохранении</w:t>
      </w:r>
      <w:proofErr w:type="gramEnd"/>
      <w:r w:rsidRPr="00870937">
        <w:rPr>
          <w:rFonts w:ascii="Times New Roman" w:hAnsi="Times New Roman" w:cs="Times New Roman"/>
          <w:sz w:val="28"/>
          <w:szCs w:val="28"/>
        </w:rPr>
        <w:t xml:space="preserve"> созревших семян от поедания;</w:t>
      </w:r>
    </w:p>
    <w:p w:rsidR="006566D5" w:rsidRPr="00870937" w:rsidRDefault="006566D5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870937">
        <w:rPr>
          <w:rFonts w:ascii="Times New Roman" w:hAnsi="Times New Roman" w:cs="Times New Roman"/>
          <w:sz w:val="28"/>
          <w:szCs w:val="28"/>
        </w:rPr>
        <w:t>притяжении</w:t>
      </w:r>
      <w:proofErr w:type="gramEnd"/>
      <w:r w:rsidRPr="00870937">
        <w:rPr>
          <w:rFonts w:ascii="Times New Roman" w:hAnsi="Times New Roman" w:cs="Times New Roman"/>
          <w:sz w:val="28"/>
          <w:szCs w:val="28"/>
        </w:rPr>
        <w:t xml:space="preserve"> солнечных лучей;</w:t>
      </w:r>
    </w:p>
    <w:p w:rsidR="006566D5" w:rsidRPr="00870937" w:rsidRDefault="006566D5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Pr="00870937">
        <w:rPr>
          <w:rFonts w:ascii="Times New Roman" w:hAnsi="Times New Roman" w:cs="Times New Roman"/>
          <w:sz w:val="28"/>
          <w:szCs w:val="28"/>
        </w:rPr>
        <w:t>предохранении</w:t>
      </w:r>
      <w:proofErr w:type="gramEnd"/>
      <w:r w:rsidRPr="00870937">
        <w:rPr>
          <w:rFonts w:ascii="Times New Roman" w:hAnsi="Times New Roman" w:cs="Times New Roman"/>
          <w:sz w:val="28"/>
          <w:szCs w:val="28"/>
        </w:rPr>
        <w:t xml:space="preserve"> от поедания животными.</w:t>
      </w:r>
    </w:p>
    <w:p w:rsidR="006566D5" w:rsidRPr="00870937" w:rsidRDefault="006566D5" w:rsidP="00656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sz w:val="28"/>
          <w:szCs w:val="28"/>
        </w:rPr>
        <w:t>Определите правильность представленных ниже утверждений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sz w:val="28"/>
          <w:szCs w:val="28"/>
        </w:rPr>
        <w:t>и кратко обоснуйте ответ</w:t>
      </w:r>
    </w:p>
    <w:p w:rsidR="001C7132" w:rsidRPr="00FB1D83" w:rsidRDefault="00FB1D83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C7132" w:rsidRPr="00FB1D83">
        <w:rPr>
          <w:rFonts w:ascii="Times New Roman" w:hAnsi="Times New Roman" w:cs="Times New Roman"/>
          <w:sz w:val="28"/>
          <w:szCs w:val="28"/>
        </w:rPr>
        <w:t>В настоящее время бóльшая часть человечества расселена в горных районах.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943772" w:rsidRPr="00870937" w:rsidRDefault="00943772" w:rsidP="0094377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943772" w:rsidRPr="00870937" w:rsidRDefault="00943772" w:rsidP="009437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8148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</w:t>
      </w: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_</w:t>
      </w:r>
    </w:p>
    <w:p w:rsidR="00943772" w:rsidRPr="00870937" w:rsidRDefault="0094377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C7132" w:rsidRPr="00FB1D83" w:rsidRDefault="00FB1D83" w:rsidP="00FB1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C7132" w:rsidRPr="00FB1D83">
        <w:rPr>
          <w:rFonts w:ascii="Times New Roman" w:hAnsi="Times New Roman" w:cs="Times New Roman"/>
          <w:sz w:val="28"/>
          <w:szCs w:val="28"/>
        </w:rPr>
        <w:t>К возобновляемым ресурсам относятся ресурсы животного мира.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943772" w:rsidRPr="00870937" w:rsidRDefault="00943772" w:rsidP="0094377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943772" w:rsidRPr="00870937" w:rsidRDefault="00943772" w:rsidP="009437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3772" w:rsidRPr="00870937" w:rsidRDefault="0094377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C7132" w:rsidRPr="00870937" w:rsidRDefault="00FB1D83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C7132" w:rsidRPr="00FB1D83">
        <w:rPr>
          <w:rFonts w:ascii="Times New Roman" w:hAnsi="Times New Roman" w:cs="Times New Roman"/>
          <w:sz w:val="28"/>
          <w:szCs w:val="28"/>
        </w:rPr>
        <w:t xml:space="preserve">Популяция комнатных мух </w:t>
      </w:r>
      <w:r>
        <w:rPr>
          <w:rFonts w:ascii="Times New Roman" w:hAnsi="Times New Roman" w:cs="Times New Roman"/>
          <w:sz w:val="28"/>
          <w:szCs w:val="28"/>
        </w:rPr>
        <w:t xml:space="preserve">способна быстрее, чем популяция </w:t>
      </w:r>
      <w:proofErr w:type="spellStart"/>
      <w:r w:rsidR="001C7132" w:rsidRPr="00FB1D83">
        <w:rPr>
          <w:rFonts w:ascii="Times New Roman" w:hAnsi="Times New Roman" w:cs="Times New Roman"/>
          <w:sz w:val="28"/>
          <w:szCs w:val="28"/>
        </w:rPr>
        <w:t>галапагосских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132" w:rsidRPr="00870937">
        <w:rPr>
          <w:rFonts w:ascii="Times New Roman" w:hAnsi="Times New Roman" w:cs="Times New Roman"/>
          <w:sz w:val="28"/>
          <w:szCs w:val="28"/>
        </w:rPr>
        <w:t>черепах, приспособиться к изменяющимся условиям внешней среды.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943772" w:rsidRPr="00870937" w:rsidRDefault="00943772" w:rsidP="0094377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943772" w:rsidRPr="00870937" w:rsidRDefault="00943772" w:rsidP="009437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3772" w:rsidRPr="00870937" w:rsidRDefault="0094377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C7132" w:rsidRPr="00870937" w:rsidRDefault="00FB1D83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C7132" w:rsidRPr="00FB1D83">
        <w:rPr>
          <w:rFonts w:ascii="Times New Roman" w:hAnsi="Times New Roman" w:cs="Times New Roman"/>
          <w:sz w:val="28"/>
          <w:szCs w:val="28"/>
        </w:rPr>
        <w:t>Под процессом урбанизации понимается повышение качества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132" w:rsidRPr="00870937">
        <w:rPr>
          <w:rFonts w:ascii="Times New Roman" w:hAnsi="Times New Roman" w:cs="Times New Roman"/>
          <w:sz w:val="28"/>
          <w:szCs w:val="28"/>
        </w:rPr>
        <w:t>сельского населения.</w:t>
      </w:r>
    </w:p>
    <w:p w:rsidR="00943772" w:rsidRPr="00870937" w:rsidRDefault="001C7132" w:rsidP="0094377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  <w:r w:rsidR="00943772"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ответ и обоснование</w:t>
      </w:r>
    </w:p>
    <w:p w:rsidR="00943772" w:rsidRPr="00870937" w:rsidRDefault="00943772" w:rsidP="009437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C7132" w:rsidRPr="00870937" w:rsidRDefault="00FB1D83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C7132" w:rsidRPr="00FB1D83">
        <w:rPr>
          <w:rFonts w:ascii="Times New Roman" w:hAnsi="Times New Roman" w:cs="Times New Roman"/>
          <w:sz w:val="28"/>
          <w:szCs w:val="28"/>
        </w:rPr>
        <w:t>Плотины электростанций улучшают гидрологический режим рек, повышают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132" w:rsidRPr="00870937">
        <w:rPr>
          <w:rFonts w:ascii="Times New Roman" w:hAnsi="Times New Roman" w:cs="Times New Roman"/>
          <w:sz w:val="28"/>
          <w:szCs w:val="28"/>
        </w:rPr>
        <w:t>качество воды водохранилищ.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943772" w:rsidRPr="00870937" w:rsidRDefault="00943772" w:rsidP="0094377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943772" w:rsidRPr="00870937" w:rsidRDefault="00943772" w:rsidP="009437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3772" w:rsidRPr="00870937" w:rsidRDefault="0094377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C7132" w:rsidRPr="00870937" w:rsidRDefault="00FB1D83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1C7132" w:rsidRPr="00870937">
        <w:rPr>
          <w:rFonts w:ascii="Times New Roman" w:hAnsi="Times New Roman" w:cs="Times New Roman"/>
          <w:sz w:val="28"/>
          <w:szCs w:val="28"/>
        </w:rPr>
        <w:t>Каждая цепь питания заканчивается растениями.</w:t>
      </w: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 – Нет</w:t>
      </w:r>
    </w:p>
    <w:p w:rsidR="00943772" w:rsidRPr="00870937" w:rsidRDefault="00943772" w:rsidP="0094377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 и обоснование</w:t>
      </w:r>
    </w:p>
    <w:p w:rsidR="00943772" w:rsidRPr="00870937" w:rsidRDefault="00943772" w:rsidP="009437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FB1D83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</w:t>
      </w:r>
    </w:p>
    <w:p w:rsidR="00943772" w:rsidRPr="00870937" w:rsidRDefault="0094377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B1D83" w:rsidRDefault="00FB1D83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1484D" w:rsidRDefault="0081484D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C7132" w:rsidRPr="00870937" w:rsidRDefault="001C7132" w:rsidP="001C7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proofErr w:type="gramStart"/>
      <w:r w:rsidR="008148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0937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70937">
        <w:rPr>
          <w:rFonts w:ascii="Times New Roman" w:hAnsi="Times New Roman" w:cs="Times New Roman"/>
          <w:b/>
          <w:bCs/>
          <w:sz w:val="28"/>
          <w:szCs w:val="28"/>
        </w:rPr>
        <w:t>ыберите один правильный ответ из четырёх возможных и письменно</w:t>
      </w:r>
      <w:r w:rsidR="008148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0937">
        <w:rPr>
          <w:rFonts w:ascii="Times New Roman" w:hAnsi="Times New Roman" w:cs="Times New Roman"/>
          <w:b/>
          <w:bCs/>
          <w:sz w:val="28"/>
          <w:szCs w:val="28"/>
        </w:rPr>
        <w:t>обоснуйте, почему этот ответ Вы считаете правильным</w:t>
      </w:r>
    </w:p>
    <w:p w:rsidR="0081484D" w:rsidRDefault="0081484D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132" w:rsidRPr="00870937" w:rsidRDefault="00DA30D7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C7132" w:rsidRPr="00870937">
        <w:rPr>
          <w:rFonts w:ascii="Times New Roman" w:hAnsi="Times New Roman" w:cs="Times New Roman"/>
          <w:sz w:val="28"/>
          <w:szCs w:val="28"/>
        </w:rPr>
        <w:t>НЕ являются необходимыми для поддержания круговорота биогенных</w:t>
      </w:r>
      <w:r w:rsidR="00FB1D83">
        <w:rPr>
          <w:rFonts w:ascii="Times New Roman" w:hAnsi="Times New Roman" w:cs="Times New Roman"/>
          <w:sz w:val="28"/>
          <w:szCs w:val="28"/>
        </w:rPr>
        <w:t xml:space="preserve"> </w:t>
      </w:r>
      <w:r w:rsidR="001C7132" w:rsidRPr="00870937">
        <w:rPr>
          <w:rFonts w:ascii="Times New Roman" w:hAnsi="Times New Roman" w:cs="Times New Roman"/>
          <w:sz w:val="28"/>
          <w:szCs w:val="28"/>
        </w:rPr>
        <w:t>элементов (азота, углерода, кислорода и т. д.):</w:t>
      </w:r>
    </w:p>
    <w:p w:rsidR="001C7132" w:rsidRPr="00870937" w:rsidRDefault="001C7132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1) продуценты; 2) консументы; 3) редуценты; 4) необходимы все.</w:t>
      </w:r>
    </w:p>
    <w:p w:rsidR="00FB1D83" w:rsidRDefault="00FB1D83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132" w:rsidRPr="00870937" w:rsidRDefault="00DA30D7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C7132" w:rsidRPr="00870937">
        <w:rPr>
          <w:rFonts w:ascii="Times New Roman" w:hAnsi="Times New Roman" w:cs="Times New Roman"/>
          <w:sz w:val="28"/>
          <w:szCs w:val="28"/>
        </w:rPr>
        <w:t>Использовани</w:t>
      </w:r>
      <w:r w:rsidR="005C5D76">
        <w:rPr>
          <w:rFonts w:ascii="Times New Roman" w:hAnsi="Times New Roman" w:cs="Times New Roman"/>
          <w:sz w:val="28"/>
          <w:szCs w:val="28"/>
        </w:rPr>
        <w:t>е для зарыбления водоёмов Белгорода</w:t>
      </w:r>
      <w:r w:rsidR="001C7132" w:rsidRPr="00870937">
        <w:rPr>
          <w:rFonts w:ascii="Times New Roman" w:hAnsi="Times New Roman" w:cs="Times New Roman"/>
          <w:sz w:val="28"/>
          <w:szCs w:val="28"/>
        </w:rPr>
        <w:t xml:space="preserve"> чужеродного вида –</w:t>
      </w:r>
      <w:r w:rsidR="00FB1D83">
        <w:rPr>
          <w:rFonts w:ascii="Times New Roman" w:hAnsi="Times New Roman" w:cs="Times New Roman"/>
          <w:sz w:val="28"/>
          <w:szCs w:val="28"/>
        </w:rPr>
        <w:t xml:space="preserve"> </w:t>
      </w:r>
      <w:r w:rsidR="001C7132" w:rsidRPr="00870937">
        <w:rPr>
          <w:rFonts w:ascii="Times New Roman" w:hAnsi="Times New Roman" w:cs="Times New Roman"/>
          <w:sz w:val="28"/>
          <w:szCs w:val="28"/>
        </w:rPr>
        <w:t>дальневосточного белого амура – в целях борьбы с зарастанием обусловлено</w:t>
      </w:r>
    </w:p>
    <w:p w:rsidR="001C7132" w:rsidRPr="00870937" w:rsidRDefault="001C7132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тем, что белый амур:</w:t>
      </w:r>
    </w:p>
    <w:p w:rsidR="001C7132" w:rsidRPr="00870937" w:rsidRDefault="001C7132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1) является декоративным видом (может разводиться в домашних</w:t>
      </w:r>
      <w:r w:rsidR="00FB1D83">
        <w:rPr>
          <w:rFonts w:ascii="Times New Roman" w:hAnsi="Times New Roman" w:cs="Times New Roman"/>
          <w:sz w:val="28"/>
          <w:szCs w:val="28"/>
        </w:rPr>
        <w:t xml:space="preserve"> </w:t>
      </w:r>
      <w:r w:rsidRPr="00870937">
        <w:rPr>
          <w:rFonts w:ascii="Times New Roman" w:hAnsi="Times New Roman" w:cs="Times New Roman"/>
          <w:sz w:val="28"/>
          <w:szCs w:val="28"/>
        </w:rPr>
        <w:t>аквариумах);</w:t>
      </w:r>
    </w:p>
    <w:p w:rsidR="001C7132" w:rsidRPr="00870937" w:rsidRDefault="001C7132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2) не представляет интереса для спортивного и любительского</w:t>
      </w:r>
      <w:r w:rsidR="00FB1D83">
        <w:rPr>
          <w:rFonts w:ascii="Times New Roman" w:hAnsi="Times New Roman" w:cs="Times New Roman"/>
          <w:sz w:val="28"/>
          <w:szCs w:val="28"/>
        </w:rPr>
        <w:t xml:space="preserve"> </w:t>
      </w:r>
      <w:r w:rsidRPr="00870937">
        <w:rPr>
          <w:rFonts w:ascii="Times New Roman" w:hAnsi="Times New Roman" w:cs="Times New Roman"/>
          <w:sz w:val="28"/>
          <w:szCs w:val="28"/>
        </w:rPr>
        <w:t>рыболовства;</w:t>
      </w:r>
    </w:p>
    <w:p w:rsidR="001C7132" w:rsidRPr="00870937" w:rsidRDefault="001C7132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3) питается практически не использующимися аборигенными видами рыб</w:t>
      </w:r>
    </w:p>
    <w:p w:rsidR="001C7132" w:rsidRPr="00870937" w:rsidRDefault="001C7132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кормовыми ресурсами (в частности, высшая водная растительность);</w:t>
      </w:r>
    </w:p>
    <w:p w:rsidR="001C7132" w:rsidRPr="00870937" w:rsidRDefault="001C7132" w:rsidP="00FB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4) является одновременно растительноядным и плотоядным видом.</w:t>
      </w:r>
    </w:p>
    <w:p w:rsidR="0055256D" w:rsidRPr="00870937" w:rsidRDefault="00943772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9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1D83" w:rsidRDefault="00FB1D83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B1D83" w:rsidRDefault="00FB1D83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B1D83" w:rsidRDefault="00FB1D83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1484D" w:rsidRDefault="0081484D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1484D" w:rsidRDefault="0081484D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256D" w:rsidRPr="00870937" w:rsidRDefault="0055256D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Члены предметной комиссии: </w:t>
      </w:r>
    </w:p>
    <w:p w:rsidR="0055256D" w:rsidRPr="00870937" w:rsidRDefault="0055256D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Директор МБУ ДО «Райнная станция юных натуралистов Яковлевского района Белгородской области» </w:t>
      </w:r>
    </w:p>
    <w:p w:rsidR="0055256D" w:rsidRPr="00870937" w:rsidRDefault="0055256D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Стародубцева А.Н._________________</w:t>
      </w:r>
    </w:p>
    <w:p w:rsidR="0055256D" w:rsidRPr="00870937" w:rsidRDefault="0055256D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Методист МБУ ДО «Райнная станция юных натуралистов Яковлевского района Белгородской области» </w:t>
      </w:r>
    </w:p>
    <w:p w:rsidR="0055256D" w:rsidRPr="00870937" w:rsidRDefault="0055256D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Коломыцева Л.Н.__________________</w:t>
      </w:r>
    </w:p>
    <w:p w:rsidR="0055256D" w:rsidRPr="00870937" w:rsidRDefault="00870937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Учитель биологии МБОУ «СОШ №3</w:t>
      </w:r>
      <w:r w:rsidR="0055256D"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г. Строитель»</w:t>
      </w:r>
    </w:p>
    <w:p w:rsidR="0055256D" w:rsidRPr="00870937" w:rsidRDefault="00870937" w:rsidP="00552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Макоедова А.А.</w:t>
      </w:r>
      <w:r w:rsidR="0055256D" w:rsidRPr="00870937">
        <w:rPr>
          <w:rFonts w:ascii="Times New Roman" w:hAnsi="Times New Roman" w:cs="Times New Roman"/>
          <w:bCs/>
          <w:i/>
          <w:iCs/>
          <w:sz w:val="28"/>
          <w:szCs w:val="28"/>
        </w:rPr>
        <w:t>__________________</w:t>
      </w:r>
    </w:p>
    <w:p w:rsidR="00943772" w:rsidRPr="00FB1D83" w:rsidRDefault="00FB1D83" w:rsidP="00FB1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943772">
        <w:rPr>
          <w:rFonts w:ascii="Times New Roman" w:hAnsi="Times New Roman" w:cs="Times New Roman"/>
          <w:sz w:val="28"/>
          <w:szCs w:val="28"/>
        </w:rPr>
        <w:br/>
      </w:r>
    </w:p>
    <w:sectPr w:rsidR="00943772" w:rsidRPr="00FB1D83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D83" w:rsidRDefault="00FB1D83" w:rsidP="00FB1D83">
      <w:pPr>
        <w:spacing w:after="0" w:line="240" w:lineRule="auto"/>
      </w:pPr>
      <w:r>
        <w:separator/>
      </w:r>
    </w:p>
  </w:endnote>
  <w:endnote w:type="continuationSeparator" w:id="0">
    <w:p w:rsidR="00FB1D83" w:rsidRDefault="00FB1D83" w:rsidP="00FB1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D83" w:rsidRDefault="00FB1D83" w:rsidP="00FB1D83">
      <w:pPr>
        <w:spacing w:after="0" w:line="240" w:lineRule="auto"/>
      </w:pPr>
      <w:r>
        <w:separator/>
      </w:r>
    </w:p>
  </w:footnote>
  <w:footnote w:type="continuationSeparator" w:id="0">
    <w:p w:rsidR="00FB1D83" w:rsidRDefault="00FB1D83" w:rsidP="00FB1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B1B"/>
    <w:multiLevelType w:val="hybridMultilevel"/>
    <w:tmpl w:val="9A4A9254"/>
    <w:lvl w:ilvl="0" w:tplc="52DC3B2C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132"/>
    <w:rsid w:val="000318AD"/>
    <w:rsid w:val="00046250"/>
    <w:rsid w:val="000E1ECA"/>
    <w:rsid w:val="00116295"/>
    <w:rsid w:val="0011725B"/>
    <w:rsid w:val="001817A8"/>
    <w:rsid w:val="001B0995"/>
    <w:rsid w:val="001C7132"/>
    <w:rsid w:val="002C5144"/>
    <w:rsid w:val="002E0972"/>
    <w:rsid w:val="003E4417"/>
    <w:rsid w:val="00501A61"/>
    <w:rsid w:val="00511B5C"/>
    <w:rsid w:val="0054070F"/>
    <w:rsid w:val="0055256D"/>
    <w:rsid w:val="005C5D76"/>
    <w:rsid w:val="006211A8"/>
    <w:rsid w:val="006566D5"/>
    <w:rsid w:val="00781DEC"/>
    <w:rsid w:val="007A1F94"/>
    <w:rsid w:val="007A5B3F"/>
    <w:rsid w:val="0081484D"/>
    <w:rsid w:val="008471BD"/>
    <w:rsid w:val="00870937"/>
    <w:rsid w:val="00896E16"/>
    <w:rsid w:val="008A3569"/>
    <w:rsid w:val="008C29E7"/>
    <w:rsid w:val="008F0890"/>
    <w:rsid w:val="00943772"/>
    <w:rsid w:val="009D684C"/>
    <w:rsid w:val="00A401B2"/>
    <w:rsid w:val="00B1327D"/>
    <w:rsid w:val="00B37972"/>
    <w:rsid w:val="00B620C7"/>
    <w:rsid w:val="00BB5F68"/>
    <w:rsid w:val="00BC075D"/>
    <w:rsid w:val="00C24910"/>
    <w:rsid w:val="00C71069"/>
    <w:rsid w:val="00D014DF"/>
    <w:rsid w:val="00DA30D7"/>
    <w:rsid w:val="00E92B8F"/>
    <w:rsid w:val="00E9713E"/>
    <w:rsid w:val="00EE14D7"/>
    <w:rsid w:val="00F073CF"/>
    <w:rsid w:val="00F21EA4"/>
    <w:rsid w:val="00F245C3"/>
    <w:rsid w:val="00F46C14"/>
    <w:rsid w:val="00FB1D83"/>
    <w:rsid w:val="00FB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77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B1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1D83"/>
  </w:style>
  <w:style w:type="paragraph" w:styleId="a6">
    <w:name w:val="footer"/>
    <w:basedOn w:val="a"/>
    <w:link w:val="a7"/>
    <w:uiPriority w:val="99"/>
    <w:semiHidden/>
    <w:unhideWhenUsed/>
    <w:rsid w:val="00FB1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1D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21</cp:revision>
  <dcterms:created xsi:type="dcterms:W3CDTF">2015-09-23T08:20:00Z</dcterms:created>
  <dcterms:modified xsi:type="dcterms:W3CDTF">2018-09-12T14:16:00Z</dcterms:modified>
</cp:coreProperties>
</file>