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C05" w:rsidRPr="009434F0" w:rsidRDefault="00397C05" w:rsidP="00397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sz w:val="28"/>
          <w:szCs w:val="28"/>
        </w:rPr>
        <w:t>УПРАВЛЕНИЕ ОБРАЗОВАНИЯ АДМИНИСТРАЦИИ ЯКОВЛЕВСКОГО РАЙОНА</w:t>
      </w:r>
    </w:p>
    <w:p w:rsidR="00397C05" w:rsidRPr="009434F0" w:rsidRDefault="00397C05" w:rsidP="00397C05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42B0D" w:rsidRPr="009434F0" w:rsidRDefault="00142B0D" w:rsidP="00142B0D">
      <w:pPr>
        <w:jc w:val="center"/>
        <w:rPr>
          <w:rFonts w:ascii="Times New Roman" w:hAnsi="Times New Roman"/>
          <w:b/>
          <w:sz w:val="28"/>
          <w:szCs w:val="28"/>
        </w:rPr>
      </w:pPr>
      <w:r w:rsidRPr="009434F0">
        <w:rPr>
          <w:rFonts w:ascii="Times New Roman" w:hAnsi="Times New Roman"/>
          <w:b/>
          <w:sz w:val="28"/>
          <w:szCs w:val="28"/>
        </w:rPr>
        <w:t xml:space="preserve">Ответы </w:t>
      </w:r>
    </w:p>
    <w:p w:rsidR="00142B0D" w:rsidRPr="009434F0" w:rsidRDefault="00142B0D" w:rsidP="00142B0D">
      <w:pPr>
        <w:jc w:val="center"/>
        <w:rPr>
          <w:rFonts w:ascii="Times New Roman" w:hAnsi="Times New Roman"/>
          <w:b/>
          <w:sz w:val="28"/>
          <w:szCs w:val="28"/>
        </w:rPr>
      </w:pPr>
      <w:r w:rsidRPr="009434F0">
        <w:rPr>
          <w:rFonts w:ascii="Times New Roman" w:hAnsi="Times New Roman"/>
          <w:b/>
          <w:sz w:val="28"/>
          <w:szCs w:val="28"/>
        </w:rPr>
        <w:t>на задания школьного этапа всероссийской олимпиады по экологии</w:t>
      </w:r>
    </w:p>
    <w:p w:rsidR="00142B0D" w:rsidRPr="009434F0" w:rsidRDefault="00142B0D" w:rsidP="00142B0D">
      <w:pPr>
        <w:jc w:val="center"/>
        <w:rPr>
          <w:rFonts w:ascii="Times New Roman" w:hAnsi="Times New Roman"/>
          <w:b/>
          <w:sz w:val="28"/>
          <w:szCs w:val="28"/>
        </w:rPr>
      </w:pPr>
      <w:r w:rsidRPr="009434F0">
        <w:rPr>
          <w:rFonts w:ascii="Times New Roman" w:hAnsi="Times New Roman"/>
          <w:b/>
          <w:sz w:val="28"/>
          <w:szCs w:val="28"/>
        </w:rPr>
        <w:t>7-8 классы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1</w:t>
      </w:r>
    </w:p>
    <w:p w:rsidR="0018788C" w:rsidRPr="009434F0" w:rsidRDefault="00AF3727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="0018788C" w:rsidRPr="009434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Выберите два верных из шести предложенных вариантов ответов</w:t>
      </w:r>
    </w:p>
    <w:p w:rsidR="005E0050" w:rsidRPr="009434F0" w:rsidRDefault="005E0050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4F0">
        <w:rPr>
          <w:rFonts w:ascii="Times New Roman" w:hAnsi="Times New Roman" w:cs="Times New Roman"/>
          <w:sz w:val="28"/>
          <w:szCs w:val="28"/>
        </w:rPr>
        <w:t>Какие растения занесены в Красную книгу Белгородской области:</w:t>
      </w:r>
    </w:p>
    <w:p w:rsidR="00E46E39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Ответ</w:t>
      </w:r>
      <w:r w:rsidR="005E0050" w:rsidRPr="009434F0">
        <w:rPr>
          <w:rFonts w:ascii="Times New Roman" w:hAnsi="Times New Roman" w:cs="Times New Roman"/>
          <w:color w:val="000000"/>
          <w:sz w:val="28"/>
          <w:szCs w:val="28"/>
        </w:rPr>
        <w:t>: 2</w:t>
      </w:r>
      <w:r w:rsidR="00F76A1D" w:rsidRPr="009434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E0050"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</w:p>
    <w:p w:rsidR="0018788C" w:rsidRPr="009434F0" w:rsidRDefault="00AF3727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18788C" w:rsidRPr="009434F0">
        <w:rPr>
          <w:rFonts w:ascii="Times New Roman" w:hAnsi="Times New Roman" w:cs="Times New Roman"/>
          <w:b/>
          <w:color w:val="000000"/>
          <w:sz w:val="28"/>
          <w:szCs w:val="28"/>
        </w:rPr>
        <w:t>Были уничтожены человеком:</w:t>
      </w:r>
    </w:p>
    <w:p w:rsidR="00E46E39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Ответ: 1</w:t>
      </w:r>
      <w:r w:rsidR="00F76A1D" w:rsidRPr="009434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 3</w:t>
      </w:r>
    </w:p>
    <w:p w:rsidR="0018788C" w:rsidRPr="009434F0" w:rsidRDefault="00AF3727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="0018788C" w:rsidRPr="009434F0">
        <w:rPr>
          <w:rFonts w:ascii="Times New Roman" w:hAnsi="Times New Roman" w:cs="Times New Roman"/>
          <w:b/>
          <w:color w:val="000000"/>
          <w:sz w:val="28"/>
          <w:szCs w:val="28"/>
        </w:rPr>
        <w:t>Укажите варианты, в которых растения леса принадлежат одному ярусу:</w:t>
      </w:r>
    </w:p>
    <w:p w:rsidR="00E46E39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Ответ: 1</w:t>
      </w:r>
      <w:r w:rsidR="00F76A1D" w:rsidRPr="009434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</w:p>
    <w:p w:rsidR="0018788C" w:rsidRPr="009434F0" w:rsidRDefault="00AF3727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18788C" w:rsidRPr="009434F0">
        <w:rPr>
          <w:rFonts w:ascii="Times New Roman" w:hAnsi="Times New Roman" w:cs="Times New Roman"/>
          <w:b/>
          <w:color w:val="000000"/>
          <w:sz w:val="28"/>
          <w:szCs w:val="28"/>
        </w:rPr>
        <w:t>Леса называют «лёгкими планеты», потому что они:</w:t>
      </w:r>
    </w:p>
    <w:p w:rsidR="00E46E39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Ответ: 4</w:t>
      </w:r>
      <w:r w:rsidR="00F76A1D" w:rsidRPr="009434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</w:p>
    <w:p w:rsidR="0018788C" w:rsidRPr="009434F0" w:rsidRDefault="00AF3727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="0018788C" w:rsidRPr="009434F0">
        <w:rPr>
          <w:rFonts w:ascii="Times New Roman" w:hAnsi="Times New Roman" w:cs="Times New Roman"/>
          <w:b/>
          <w:color w:val="000000"/>
          <w:sz w:val="28"/>
          <w:szCs w:val="28"/>
        </w:rPr>
        <w:t>Дождевые черви могут быть использованы человеком для получения:</w:t>
      </w:r>
    </w:p>
    <w:p w:rsidR="00E46E39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Ответ: 2</w:t>
      </w:r>
      <w:r w:rsidR="00F76A1D" w:rsidRPr="009434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</w:p>
    <w:p w:rsidR="0018788C" w:rsidRPr="009434F0" w:rsidRDefault="00AF3727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 w:rsidR="0018788C" w:rsidRPr="009434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Экологическая роль снегового покрова в жизни растений заключается </w:t>
      </w:r>
      <w:proofErr w:type="gramStart"/>
      <w:r w:rsidR="0018788C" w:rsidRPr="009434F0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proofErr w:type="gramEnd"/>
      <w:r w:rsidR="0018788C" w:rsidRPr="009434F0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E46E39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Ответ: 2</w:t>
      </w:r>
      <w:r w:rsidR="00F76A1D" w:rsidRPr="009434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2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Определите правильность представленных ниже утверждений и кратко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письменно его обоснуйте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Территории, специально предназначенные для отдыха людей, – это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агроценозы.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Ответ «нет». Агроценоз – это биогеоценоз, созданный человеком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(искусственная экосистема) с целью получения высоких урожаев культурных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растений. При создании и поддержании агроценозов человек применяет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комплекс агротехнических приёмов. Территории, специально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434F0">
        <w:rPr>
          <w:rFonts w:ascii="Times New Roman" w:hAnsi="Times New Roman" w:cs="Times New Roman"/>
          <w:color w:val="000000"/>
          <w:sz w:val="28"/>
          <w:szCs w:val="28"/>
        </w:rPr>
        <w:t>предназначенные</w:t>
      </w:r>
      <w:proofErr w:type="gramEnd"/>
      <w:r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 для отдыха людей, называются рекреационными зонами.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Живые организмы в биосфере распределены равномерно.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Ответ «нет». Распределение живых организмов в биосфере зависит </w:t>
      </w:r>
      <w:proofErr w:type="gramStart"/>
      <w:r w:rsidRPr="009434F0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различных благоприятных и неблагоприятных условий (факторов) их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обитания, например, климатических факторов, доступности пищевых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ресурсов и т. д. Плотность живых организмов велика в тропических лесах,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гораздо меньше – в глубинах океана, высокогорьях.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Рельеф местности относится к абиотическим экологическим факторам.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Ответ «да». Рельеф местности относится к </w:t>
      </w:r>
      <w:proofErr w:type="gramStart"/>
      <w:r w:rsidRPr="009434F0">
        <w:rPr>
          <w:rFonts w:ascii="Times New Roman" w:hAnsi="Times New Roman" w:cs="Times New Roman"/>
          <w:color w:val="000000"/>
          <w:sz w:val="28"/>
          <w:szCs w:val="28"/>
        </w:rPr>
        <w:t>абиотическим</w:t>
      </w:r>
      <w:proofErr w:type="gramEnd"/>
      <w:r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 экологическим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факторам. Рельеф местности – это совокупность неровностей твёрдой земной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поверхности. Он относится к факторам неживой природы (абиотическим).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Мхи заселяют скальные породы прежде кустарников.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Ответ «да». Нетребовательные к условиям обитания, мхи заселяют новые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(свободные от других живых организмов) участки одними из первых. Это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участки с нарушенным почвенным покровом, пожарища, вырубки, песчаные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дюны и так далее. Отмирая, эти растения вместе с другими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первопоселенцами дают начало почве.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Средой обитания для паразитов является организм хозяина.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Ответ «да». Различают паразитов облигатных (обязательных) и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факультативных (необязательных). Облигатные паразиты абсолютно не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434F0">
        <w:rPr>
          <w:rFonts w:ascii="Times New Roman" w:hAnsi="Times New Roman" w:cs="Times New Roman"/>
          <w:color w:val="000000"/>
          <w:sz w:val="28"/>
          <w:szCs w:val="28"/>
        </w:rPr>
        <w:t>способны</w:t>
      </w:r>
      <w:proofErr w:type="gramEnd"/>
      <w:r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 жить и размножаться вне организма хозяина. Факультативные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75757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паразиты, как правило, ведут более свободный образ жизни, чем облигатные</w:t>
      </w:r>
      <w:r w:rsidRPr="009434F0">
        <w:rPr>
          <w:rFonts w:ascii="Times New Roman" w:hAnsi="Times New Roman" w:cs="Times New Roman"/>
          <w:color w:val="575757"/>
          <w:sz w:val="28"/>
          <w:szCs w:val="28"/>
        </w:rPr>
        <w:t>,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но тоже сильно зависят от организма хозяина.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Любой экологический фактор одинаково влияет на разные функции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организма.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 – Нет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Ответ «нет». Каждый фактор неоднозначно влияет на разные функции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организма. Оптимум для одних процессов может быть неблагоприятным </w:t>
      </w:r>
      <w:proofErr w:type="gramStart"/>
      <w:r w:rsidRPr="009434F0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других. Например, температура воздуха более 40</w:t>
      </w:r>
      <w:proofErr w:type="gramStart"/>
      <w:r w:rsidRPr="009434F0">
        <w:rPr>
          <w:rFonts w:ascii="Times New Roman" w:hAnsi="Times New Roman" w:cs="Times New Roman"/>
          <w:color w:val="000000"/>
          <w:sz w:val="28"/>
          <w:szCs w:val="28"/>
        </w:rPr>
        <w:t>° С</w:t>
      </w:r>
      <w:proofErr w:type="gramEnd"/>
      <w:r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 у холоднокровных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животных увеличивает интенсивность обменных процессов в организме, но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тормозит двигательную активность, что приводит к тепловому оцепенению.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3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Выберите один правильный ответ из четырёх возможных и письменно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обоснуйте, почему этот ответ Вы считаете правильным</w:t>
      </w:r>
    </w:p>
    <w:p w:rsidR="0018788C" w:rsidRPr="009434F0" w:rsidRDefault="0018788C" w:rsidP="00EB0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Вдоль границ особоохраня</w:t>
      </w:r>
      <w:r w:rsidR="00EB0323"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емых природных территорий </w:t>
      </w:r>
      <w:r w:rsidRPr="009434F0">
        <w:rPr>
          <w:rFonts w:ascii="Times New Roman" w:hAnsi="Times New Roman" w:cs="Times New Roman"/>
          <w:color w:val="000000"/>
          <w:sz w:val="28"/>
          <w:szCs w:val="28"/>
        </w:rPr>
        <w:t>специалистами высаживаются древесно-кустарниковые полосы в целях</w:t>
      </w:r>
      <w:r w:rsidR="00EB0323"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 защиты от </w:t>
      </w:r>
      <w:r w:rsidRPr="009434F0">
        <w:rPr>
          <w:rFonts w:ascii="Times New Roman" w:hAnsi="Times New Roman" w:cs="Times New Roman"/>
          <w:color w:val="000000"/>
          <w:sz w:val="28"/>
          <w:szCs w:val="28"/>
        </w:rPr>
        <w:t>неорганизованных посетителей и негативного влияния дорог. Так</w:t>
      </w:r>
      <w:proofErr w:type="gramStart"/>
      <w:r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,. </w:t>
      </w:r>
      <w:proofErr w:type="gramEnd"/>
      <w:r w:rsidRPr="009434F0">
        <w:rPr>
          <w:rFonts w:ascii="Times New Roman" w:hAnsi="Times New Roman" w:cs="Times New Roman"/>
          <w:color w:val="000000"/>
          <w:sz w:val="28"/>
          <w:szCs w:val="28"/>
        </w:rPr>
        <w:t>в природно-ис</w:t>
      </w:r>
      <w:r w:rsidR="00EB0323" w:rsidRPr="009434F0">
        <w:rPr>
          <w:rFonts w:ascii="Times New Roman" w:hAnsi="Times New Roman" w:cs="Times New Roman"/>
          <w:color w:val="000000"/>
          <w:sz w:val="28"/>
          <w:szCs w:val="28"/>
        </w:rPr>
        <w:t>торическом парке «Белогорье</w:t>
      </w:r>
      <w:r w:rsidRPr="009434F0">
        <w:rPr>
          <w:rFonts w:ascii="Times New Roman" w:hAnsi="Times New Roman" w:cs="Times New Roman"/>
          <w:color w:val="000000"/>
          <w:sz w:val="28"/>
          <w:szCs w:val="28"/>
        </w:rPr>
        <w:t>» проведены</w:t>
      </w:r>
      <w:r w:rsidR="00EB0323"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434F0">
        <w:rPr>
          <w:rFonts w:ascii="Times New Roman" w:hAnsi="Times New Roman" w:cs="Times New Roman"/>
          <w:color w:val="000000"/>
          <w:sz w:val="28"/>
          <w:szCs w:val="28"/>
        </w:rPr>
        <w:t>посадки деревьев и кустарников, включая: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 и обоснование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Правильный ответ «3». Боярышник – неприхотливое растение. Это </w:t>
      </w:r>
      <w:proofErr w:type="gramStart"/>
      <w:r w:rsidRPr="009434F0">
        <w:rPr>
          <w:rFonts w:ascii="Times New Roman" w:hAnsi="Times New Roman" w:cs="Times New Roman"/>
          <w:color w:val="000000"/>
          <w:sz w:val="28"/>
          <w:szCs w:val="28"/>
        </w:rPr>
        <w:t>колючий</w:t>
      </w:r>
      <w:proofErr w:type="gramEnd"/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 xml:space="preserve">кустарник, что является хорошей искусственной преградой </w:t>
      </w:r>
      <w:proofErr w:type="gramStart"/>
      <w:r w:rsidRPr="009434F0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неорганизованных посетителей. Густые заросли боярышника задерживают</w:t>
      </w:r>
    </w:p>
    <w:p w:rsidR="0018788C" w:rsidRPr="009434F0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34F0">
        <w:rPr>
          <w:rFonts w:ascii="Times New Roman" w:hAnsi="Times New Roman" w:cs="Times New Roman"/>
          <w:color w:val="000000"/>
          <w:sz w:val="28"/>
          <w:szCs w:val="28"/>
        </w:rPr>
        <w:t>пыль и другие загрязняющие вещества, поступающие от автодорог.</w:t>
      </w:r>
    </w:p>
    <w:sectPr w:rsidR="0018788C" w:rsidRPr="009434F0" w:rsidSect="009D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8788C"/>
    <w:rsid w:val="00001E88"/>
    <w:rsid w:val="000E1ECA"/>
    <w:rsid w:val="00116295"/>
    <w:rsid w:val="0011725B"/>
    <w:rsid w:val="001375FF"/>
    <w:rsid w:val="00142B0D"/>
    <w:rsid w:val="001817A8"/>
    <w:rsid w:val="0018788C"/>
    <w:rsid w:val="002C5144"/>
    <w:rsid w:val="00397C05"/>
    <w:rsid w:val="00443E40"/>
    <w:rsid w:val="00501A61"/>
    <w:rsid w:val="005D6EAC"/>
    <w:rsid w:val="005E0050"/>
    <w:rsid w:val="005E1F8B"/>
    <w:rsid w:val="00616DC3"/>
    <w:rsid w:val="008354F6"/>
    <w:rsid w:val="00885C50"/>
    <w:rsid w:val="008A7FC4"/>
    <w:rsid w:val="008F0890"/>
    <w:rsid w:val="009434F0"/>
    <w:rsid w:val="009D3AFD"/>
    <w:rsid w:val="009D684C"/>
    <w:rsid w:val="00A0506A"/>
    <w:rsid w:val="00AF3727"/>
    <w:rsid w:val="00B37972"/>
    <w:rsid w:val="00B620C7"/>
    <w:rsid w:val="00BB5F68"/>
    <w:rsid w:val="00D014DF"/>
    <w:rsid w:val="00E46E39"/>
    <w:rsid w:val="00EB0323"/>
    <w:rsid w:val="00EE14D7"/>
    <w:rsid w:val="00F445E2"/>
    <w:rsid w:val="00F46C14"/>
    <w:rsid w:val="00F71FF5"/>
    <w:rsid w:val="00F76A1D"/>
    <w:rsid w:val="00FB349F"/>
    <w:rsid w:val="00FE7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</dc:creator>
  <cp:lastModifiedBy>Admin</cp:lastModifiedBy>
  <cp:revision>13</cp:revision>
  <cp:lastPrinted>2018-09-12T13:37:00Z</cp:lastPrinted>
  <dcterms:created xsi:type="dcterms:W3CDTF">2015-09-23T08:11:00Z</dcterms:created>
  <dcterms:modified xsi:type="dcterms:W3CDTF">2018-09-12T13:37:00Z</dcterms:modified>
</cp:coreProperties>
</file>